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3EF9" w14:textId="1CB892D6" w:rsidR="009C3898" w:rsidRPr="00543C35" w:rsidRDefault="009C3898" w:rsidP="00543C35">
      <w:pPr>
        <w:spacing w:after="0"/>
        <w:jc w:val="right"/>
        <w:rPr>
          <w:rFonts w:ascii="Cambria" w:hAnsi="Cambria"/>
          <w:b/>
          <w:bCs/>
          <w:sz w:val="24"/>
          <w:szCs w:val="24"/>
        </w:rPr>
      </w:pPr>
      <w:r w:rsidRPr="00543C35">
        <w:rPr>
          <w:rFonts w:ascii="Cambria" w:hAnsi="Cambria"/>
          <w:b/>
          <w:bCs/>
          <w:sz w:val="24"/>
          <w:szCs w:val="24"/>
        </w:rPr>
        <w:t xml:space="preserve">Załącznik Nr </w:t>
      </w:r>
      <w:r w:rsidR="00651D74" w:rsidRPr="00543C35">
        <w:rPr>
          <w:rFonts w:ascii="Cambria" w:hAnsi="Cambria"/>
          <w:b/>
          <w:bCs/>
          <w:sz w:val="24"/>
          <w:szCs w:val="24"/>
        </w:rPr>
        <w:t>5</w:t>
      </w:r>
      <w:r w:rsidR="00543C35" w:rsidRPr="00543C35">
        <w:rPr>
          <w:rFonts w:ascii="Cambria" w:hAnsi="Cambria"/>
          <w:b/>
          <w:bCs/>
          <w:sz w:val="24"/>
          <w:szCs w:val="24"/>
        </w:rPr>
        <w:t xml:space="preserve"> - </w:t>
      </w:r>
      <w:r w:rsidRPr="00543C35">
        <w:rPr>
          <w:rFonts w:ascii="Cambria" w:hAnsi="Cambria"/>
          <w:b/>
          <w:bCs/>
          <w:sz w:val="24"/>
          <w:szCs w:val="24"/>
        </w:rPr>
        <w:t>Projekt umowy</w:t>
      </w:r>
    </w:p>
    <w:p w14:paraId="1A60C2D4" w14:textId="77777777" w:rsidR="009C3898" w:rsidRPr="00591C60" w:rsidRDefault="009C3898" w:rsidP="00B83CE6">
      <w:pPr>
        <w:spacing w:after="0"/>
        <w:jc w:val="center"/>
        <w:rPr>
          <w:rFonts w:ascii="Cambria" w:hAnsi="Cambria"/>
          <w:spacing w:val="4"/>
          <w:sz w:val="10"/>
          <w:szCs w:val="10"/>
        </w:rPr>
      </w:pPr>
    </w:p>
    <w:p w14:paraId="0D1EF079" w14:textId="77777777" w:rsidR="009C3898" w:rsidRPr="00591C60" w:rsidRDefault="009C3898" w:rsidP="00B83CE6">
      <w:pPr>
        <w:spacing w:after="0"/>
        <w:jc w:val="center"/>
        <w:rPr>
          <w:rFonts w:ascii="Cambria" w:hAnsi="Cambria"/>
          <w:b/>
          <w:bCs/>
          <w:sz w:val="24"/>
          <w:szCs w:val="24"/>
        </w:rPr>
      </w:pPr>
      <w:r w:rsidRPr="00591C60">
        <w:rPr>
          <w:rFonts w:ascii="Cambria" w:hAnsi="Cambria"/>
          <w:b/>
          <w:bCs/>
          <w:sz w:val="24"/>
          <w:szCs w:val="24"/>
        </w:rPr>
        <w:t xml:space="preserve">Umowa Nr …… </w:t>
      </w:r>
    </w:p>
    <w:p w14:paraId="76FC00EF" w14:textId="77777777" w:rsidR="009C3898" w:rsidRPr="00591C60" w:rsidRDefault="009C3898" w:rsidP="00B83CE6">
      <w:pPr>
        <w:spacing w:after="0"/>
        <w:jc w:val="center"/>
        <w:rPr>
          <w:rFonts w:ascii="Cambria" w:hAnsi="Cambria"/>
          <w:b/>
          <w:bCs/>
          <w:sz w:val="24"/>
          <w:szCs w:val="24"/>
        </w:rPr>
      </w:pPr>
      <w:r w:rsidRPr="00591C60">
        <w:rPr>
          <w:rFonts w:ascii="Cambria" w:hAnsi="Cambria"/>
          <w:b/>
          <w:bCs/>
          <w:sz w:val="24"/>
          <w:szCs w:val="24"/>
        </w:rPr>
        <w:t>na roboty budowlane</w:t>
      </w:r>
    </w:p>
    <w:p w14:paraId="3CBCCCC2" w14:textId="77777777" w:rsidR="009C3898" w:rsidRPr="00591C60" w:rsidRDefault="009C3898" w:rsidP="00B83CE6">
      <w:pPr>
        <w:pStyle w:val="Default"/>
        <w:spacing w:line="276" w:lineRule="auto"/>
        <w:jc w:val="both"/>
        <w:rPr>
          <w:rFonts w:ascii="Cambria" w:hAnsi="Cambria" w:cs="Cambria"/>
          <w:sz w:val="10"/>
          <w:szCs w:val="10"/>
        </w:rPr>
      </w:pPr>
    </w:p>
    <w:p w14:paraId="75F80257" w14:textId="28E8CF1B" w:rsidR="009C3898" w:rsidRPr="00591C60" w:rsidRDefault="009C3898" w:rsidP="00A342D6">
      <w:pPr>
        <w:pStyle w:val="Default"/>
        <w:spacing w:line="276" w:lineRule="auto"/>
        <w:rPr>
          <w:rFonts w:ascii="Cambria" w:hAnsi="Cambria" w:cs="Cambria"/>
        </w:rPr>
      </w:pPr>
      <w:r w:rsidRPr="00591C60">
        <w:rPr>
          <w:rFonts w:ascii="Cambria" w:hAnsi="Cambria" w:cs="Cambria"/>
        </w:rPr>
        <w:t>zawarta dnia .................... r.</w:t>
      </w:r>
    </w:p>
    <w:p w14:paraId="467EC0F6" w14:textId="1E5DC740" w:rsidR="00030A9F" w:rsidRPr="00591C60" w:rsidRDefault="009C3898" w:rsidP="00A342D6">
      <w:pPr>
        <w:spacing w:after="0"/>
        <w:rPr>
          <w:rFonts w:ascii="Cambria" w:hAnsi="Cambria" w:cs="Cambria"/>
          <w:sz w:val="24"/>
          <w:szCs w:val="24"/>
        </w:rPr>
      </w:pPr>
      <w:r w:rsidRPr="00591C60">
        <w:rPr>
          <w:rFonts w:ascii="Cambria" w:hAnsi="Cambria" w:cs="Cambria"/>
          <w:sz w:val="24"/>
          <w:szCs w:val="24"/>
        </w:rPr>
        <w:t>pomiędzy:</w:t>
      </w:r>
    </w:p>
    <w:p w14:paraId="44E8C29E" w14:textId="0117AE36" w:rsidR="00DE6BB0" w:rsidRPr="00DE6BB0" w:rsidRDefault="00DE6BB0" w:rsidP="00DE6BB0">
      <w:pPr>
        <w:pStyle w:val="Textbody"/>
        <w:spacing w:after="0"/>
        <w:rPr>
          <w:rFonts w:ascii="Cambria" w:eastAsia="Times New Roman" w:hAnsi="Cambria" w:cs="Cambria"/>
          <w:b/>
          <w:bCs/>
          <w:kern w:val="0"/>
          <w:lang w:eastAsia="ar-SA" w:bidi="ar-SA"/>
        </w:rPr>
      </w:pPr>
      <w:r w:rsidRPr="00DE6BB0">
        <w:rPr>
          <w:rFonts w:ascii="Cambria" w:eastAsia="Times New Roman" w:hAnsi="Cambria" w:cs="Cambria"/>
          <w:b/>
          <w:bCs/>
          <w:kern w:val="0"/>
          <w:lang w:eastAsia="ar-SA" w:bidi="ar-SA"/>
        </w:rPr>
        <w:t>Parafi</w:t>
      </w:r>
      <w:r w:rsidR="005243EC">
        <w:rPr>
          <w:rFonts w:ascii="Cambria" w:eastAsia="Times New Roman" w:hAnsi="Cambria" w:cs="Cambria"/>
          <w:b/>
          <w:bCs/>
          <w:kern w:val="0"/>
          <w:lang w:eastAsia="ar-SA" w:bidi="ar-SA"/>
        </w:rPr>
        <w:t>ą</w:t>
      </w:r>
      <w:r w:rsidRPr="00DE6BB0">
        <w:rPr>
          <w:rFonts w:ascii="Cambria" w:eastAsia="Times New Roman" w:hAnsi="Cambria" w:cs="Cambria"/>
          <w:b/>
          <w:bCs/>
          <w:kern w:val="0"/>
          <w:lang w:eastAsia="ar-SA" w:bidi="ar-SA"/>
        </w:rPr>
        <w:t xml:space="preserve"> Rzymskokatolick</w:t>
      </w:r>
      <w:r w:rsidR="005243EC">
        <w:rPr>
          <w:rFonts w:ascii="Cambria" w:eastAsia="Times New Roman" w:hAnsi="Cambria" w:cs="Cambria"/>
          <w:b/>
          <w:bCs/>
          <w:kern w:val="0"/>
          <w:lang w:eastAsia="ar-SA" w:bidi="ar-SA"/>
        </w:rPr>
        <w:t>ą</w:t>
      </w:r>
      <w:r w:rsidRPr="00DE6BB0">
        <w:rPr>
          <w:rFonts w:ascii="Cambria" w:eastAsia="Times New Roman" w:hAnsi="Cambria" w:cs="Cambria"/>
          <w:b/>
          <w:bCs/>
          <w:kern w:val="0"/>
          <w:lang w:eastAsia="ar-SA" w:bidi="ar-SA"/>
        </w:rPr>
        <w:t xml:space="preserve"> pw. Św. Jana Nepomucena i M.B. Szkaplerznej </w:t>
      </w:r>
    </w:p>
    <w:p w14:paraId="307F0C07" w14:textId="77777777" w:rsidR="00DE6BB0" w:rsidRPr="00DE6BB0" w:rsidRDefault="00DE6BB0" w:rsidP="00DE6BB0">
      <w:pPr>
        <w:pStyle w:val="Textbody"/>
        <w:spacing w:after="0"/>
        <w:rPr>
          <w:rFonts w:ascii="Cambria" w:eastAsia="Times New Roman" w:hAnsi="Cambria" w:cs="Cambria"/>
          <w:b/>
          <w:bCs/>
          <w:kern w:val="0"/>
          <w:lang w:eastAsia="ar-SA" w:bidi="ar-SA"/>
        </w:rPr>
      </w:pPr>
      <w:r w:rsidRPr="00DE6BB0">
        <w:rPr>
          <w:rFonts w:ascii="Cambria" w:eastAsia="Times New Roman" w:hAnsi="Cambria" w:cs="Cambria"/>
          <w:b/>
          <w:bCs/>
          <w:kern w:val="0"/>
          <w:lang w:eastAsia="ar-SA" w:bidi="ar-SA"/>
        </w:rPr>
        <w:t>ul. 3 maja 6</w:t>
      </w:r>
    </w:p>
    <w:p w14:paraId="3DD406FE" w14:textId="77777777" w:rsidR="00DE6BB0" w:rsidRDefault="00DE6BB0" w:rsidP="00DE6BB0">
      <w:pPr>
        <w:pStyle w:val="Textbody"/>
        <w:spacing w:after="0"/>
        <w:rPr>
          <w:rFonts w:ascii="Cambria" w:eastAsia="Times New Roman" w:hAnsi="Cambria" w:cs="Cambria"/>
          <w:b/>
          <w:bCs/>
          <w:kern w:val="0"/>
          <w:lang w:eastAsia="ar-SA" w:bidi="ar-SA"/>
        </w:rPr>
      </w:pPr>
      <w:r w:rsidRPr="00DE6BB0">
        <w:rPr>
          <w:rFonts w:ascii="Cambria" w:eastAsia="Times New Roman" w:hAnsi="Cambria" w:cs="Cambria"/>
          <w:b/>
          <w:bCs/>
          <w:kern w:val="0"/>
          <w:lang w:eastAsia="ar-SA" w:bidi="ar-SA"/>
        </w:rPr>
        <w:t>23-440 Frampol</w:t>
      </w:r>
    </w:p>
    <w:p w14:paraId="217738C8" w14:textId="52951F06" w:rsidR="00FC0C45" w:rsidRPr="00C5349F" w:rsidRDefault="00FC0C45" w:rsidP="00DE6BB0">
      <w:pPr>
        <w:pStyle w:val="Textbody"/>
        <w:spacing w:after="0"/>
        <w:rPr>
          <w:rFonts w:ascii="Cambria" w:eastAsia="Calibri" w:hAnsi="Cambria" w:cs="Cambria"/>
          <w:color w:val="000000"/>
          <w:kern w:val="0"/>
          <w:lang w:eastAsia="en-US" w:bidi="ar-SA"/>
        </w:rPr>
      </w:pPr>
      <w:r w:rsidRPr="00C5349F">
        <w:rPr>
          <w:rFonts w:ascii="Cambria" w:eastAsia="Calibri" w:hAnsi="Cambria" w:cs="Cambria"/>
          <w:color w:val="000000"/>
          <w:kern w:val="0"/>
          <w:lang w:eastAsia="en-US" w:bidi="ar-SA"/>
        </w:rPr>
        <w:t>zwaną w dalszej części umowy „Zamawiającym”,</w:t>
      </w:r>
    </w:p>
    <w:p w14:paraId="75CA0F38" w14:textId="77777777" w:rsidR="00FC0C45" w:rsidRPr="00C5349F" w:rsidRDefault="00FC0C45" w:rsidP="00FC0C45">
      <w:pPr>
        <w:pStyle w:val="Textbody"/>
        <w:spacing w:after="0"/>
        <w:rPr>
          <w:rFonts w:ascii="Cambria" w:eastAsia="Calibri" w:hAnsi="Cambria" w:cs="Cambria"/>
          <w:color w:val="000000"/>
          <w:kern w:val="0"/>
          <w:lang w:eastAsia="en-US" w:bidi="ar-SA"/>
        </w:rPr>
      </w:pPr>
      <w:r w:rsidRPr="00C5349F">
        <w:rPr>
          <w:rFonts w:ascii="Cambria" w:eastAsia="Calibri" w:hAnsi="Cambria" w:cs="Cambria"/>
          <w:color w:val="000000"/>
          <w:kern w:val="0"/>
          <w:lang w:eastAsia="en-US" w:bidi="ar-SA"/>
        </w:rPr>
        <w:t>którą reprezentuje:</w:t>
      </w:r>
    </w:p>
    <w:p w14:paraId="76921D89" w14:textId="6AB93342" w:rsidR="00FC0C45" w:rsidRPr="00DB4C14" w:rsidRDefault="0010488B" w:rsidP="00FC0C45">
      <w:pPr>
        <w:pStyle w:val="Textbody"/>
        <w:spacing w:after="0" w:line="276" w:lineRule="auto"/>
        <w:rPr>
          <w:rFonts w:ascii="Cambria" w:hAnsi="Cambria" w:cs="Calibri"/>
        </w:rPr>
      </w:pPr>
      <w:r>
        <w:rPr>
          <w:rFonts w:ascii="Cambria" w:eastAsia="Calibri" w:hAnsi="Cambria" w:cs="Cambria"/>
          <w:color w:val="000000"/>
          <w:kern w:val="0"/>
          <w:lang w:eastAsia="en-US" w:bidi="ar-SA"/>
        </w:rPr>
        <w:t>……………………………………………………..</w:t>
      </w:r>
    </w:p>
    <w:p w14:paraId="787D8C1A" w14:textId="77777777" w:rsidR="009C3898" w:rsidRPr="00EA0A9B" w:rsidRDefault="009C3898" w:rsidP="00A342D6">
      <w:pPr>
        <w:pStyle w:val="Textbody"/>
        <w:spacing w:after="0" w:line="276" w:lineRule="auto"/>
        <w:rPr>
          <w:rFonts w:ascii="Cambria" w:hAnsi="Cambria" w:cs="Calibri"/>
        </w:rPr>
      </w:pPr>
      <w:r w:rsidRPr="00EA0A9B">
        <w:rPr>
          <w:rFonts w:ascii="Cambria" w:hAnsi="Cambria" w:cs="Calibri"/>
        </w:rPr>
        <w:t>a</w:t>
      </w:r>
    </w:p>
    <w:p w14:paraId="35ED03F5" w14:textId="7A326B20" w:rsidR="0010488B" w:rsidRPr="00C5349F" w:rsidRDefault="0010488B" w:rsidP="0010488B">
      <w:pPr>
        <w:pStyle w:val="Textbody"/>
        <w:spacing w:after="0"/>
        <w:rPr>
          <w:rFonts w:ascii="Cambria" w:eastAsia="Calibri" w:hAnsi="Cambria" w:cs="Cambria"/>
          <w:color w:val="000000"/>
          <w:kern w:val="0"/>
          <w:lang w:eastAsia="en-US" w:bidi="ar-SA"/>
        </w:rPr>
      </w:pPr>
      <w:r w:rsidRPr="00C5349F">
        <w:rPr>
          <w:rFonts w:ascii="Cambria" w:eastAsia="Calibri" w:hAnsi="Cambria" w:cs="Cambria"/>
          <w:color w:val="000000"/>
          <w:kern w:val="0"/>
          <w:lang w:eastAsia="en-US" w:bidi="ar-SA"/>
        </w:rPr>
        <w:t>zwaną w dalszej części umowy „</w:t>
      </w:r>
      <w:r>
        <w:rPr>
          <w:rFonts w:ascii="Cambria" w:eastAsia="Calibri" w:hAnsi="Cambria" w:cs="Cambria"/>
          <w:color w:val="000000"/>
          <w:kern w:val="0"/>
          <w:lang w:eastAsia="en-US" w:bidi="ar-SA"/>
        </w:rPr>
        <w:t>Wykonawcą</w:t>
      </w:r>
      <w:r w:rsidRPr="00C5349F">
        <w:rPr>
          <w:rFonts w:ascii="Cambria" w:eastAsia="Calibri" w:hAnsi="Cambria" w:cs="Cambria"/>
          <w:color w:val="000000"/>
          <w:kern w:val="0"/>
          <w:lang w:eastAsia="en-US" w:bidi="ar-SA"/>
        </w:rPr>
        <w:t>”,</w:t>
      </w:r>
    </w:p>
    <w:p w14:paraId="33A67B7B" w14:textId="77777777" w:rsidR="009C3898" w:rsidRPr="00EA0A9B" w:rsidRDefault="009C3898" w:rsidP="00B83CE6">
      <w:pPr>
        <w:pStyle w:val="Default"/>
        <w:spacing w:line="276" w:lineRule="auto"/>
        <w:jc w:val="both"/>
        <w:rPr>
          <w:rFonts w:ascii="Cambria" w:hAnsi="Cambria" w:cs="Calibri"/>
          <w:color w:val="auto"/>
        </w:rPr>
      </w:pPr>
      <w:r w:rsidRPr="00EA0A9B">
        <w:rPr>
          <w:rFonts w:ascii="Cambria" w:hAnsi="Cambria" w:cs="Calibri"/>
          <w:color w:val="auto"/>
        </w:rPr>
        <w:t>wspólnie zwanymi dalej „Stronami”.</w:t>
      </w:r>
    </w:p>
    <w:p w14:paraId="08DB3193" w14:textId="77777777" w:rsidR="00C6125B" w:rsidRPr="00C6125B" w:rsidRDefault="00C6125B" w:rsidP="008D4A2F">
      <w:pPr>
        <w:pStyle w:val="Default"/>
        <w:spacing w:line="276" w:lineRule="auto"/>
        <w:jc w:val="both"/>
        <w:rPr>
          <w:rFonts w:ascii="Cambria" w:hAnsi="Cambria" w:cs="Calibri"/>
          <w:color w:val="auto"/>
        </w:rPr>
      </w:pPr>
    </w:p>
    <w:p w14:paraId="5C097884"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 1</w:t>
      </w:r>
    </w:p>
    <w:p w14:paraId="72614EEB"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Przedmiot umowy</w:t>
      </w:r>
    </w:p>
    <w:p w14:paraId="49A6C80F" w14:textId="23316458" w:rsidR="00C432EE" w:rsidRPr="00C432EE" w:rsidRDefault="00063697" w:rsidP="00B06B5F">
      <w:pPr>
        <w:numPr>
          <w:ilvl w:val="0"/>
          <w:numId w:val="2"/>
        </w:numPr>
        <w:tabs>
          <w:tab w:val="num" w:pos="1134"/>
        </w:tabs>
        <w:adjustRightInd/>
        <w:spacing w:after="0"/>
        <w:ind w:left="425" w:hanging="426"/>
        <w:contextualSpacing/>
        <w:rPr>
          <w:rFonts w:ascii="Cambria" w:hAnsi="Cambria"/>
          <w:sz w:val="24"/>
          <w:szCs w:val="24"/>
        </w:rPr>
      </w:pPr>
      <w:r w:rsidRPr="00C432EE">
        <w:rPr>
          <w:rFonts w:ascii="Cambria" w:hAnsi="Cambria"/>
          <w:sz w:val="24"/>
          <w:szCs w:val="24"/>
        </w:rPr>
        <w:t xml:space="preserve">Zamawiający zleca, a Wykonawca przyjmuje do realizacji </w:t>
      </w:r>
      <w:r w:rsidR="00845F07" w:rsidRPr="00C432EE">
        <w:rPr>
          <w:rFonts w:ascii="Cambria" w:hAnsi="Cambria"/>
          <w:sz w:val="24"/>
          <w:szCs w:val="24"/>
        </w:rPr>
        <w:t>zadanie</w:t>
      </w:r>
      <w:r w:rsidRPr="00C432EE">
        <w:rPr>
          <w:rFonts w:ascii="Cambria" w:hAnsi="Cambria"/>
          <w:sz w:val="24"/>
          <w:szCs w:val="24"/>
        </w:rPr>
        <w:t xml:space="preserve"> pn.: </w:t>
      </w:r>
      <w:bookmarkStart w:id="0" w:name="_Hlk66180577"/>
      <w:bookmarkStart w:id="1" w:name="_Hlk94337913"/>
      <w:r w:rsidR="00C432EE" w:rsidRPr="00C432EE">
        <w:rPr>
          <w:rFonts w:ascii="Cambria" w:hAnsi="Cambria"/>
          <w:b/>
          <w:bCs/>
          <w:i/>
          <w:iCs/>
          <w:sz w:val="24"/>
          <w:szCs w:val="24"/>
        </w:rPr>
        <w:t xml:space="preserve">„Remont </w:t>
      </w:r>
      <w:r w:rsidR="00DB10EF">
        <w:rPr>
          <w:rFonts w:ascii="Cambria" w:hAnsi="Cambria"/>
          <w:b/>
          <w:bCs/>
          <w:i/>
          <w:iCs/>
          <w:sz w:val="24"/>
          <w:szCs w:val="24"/>
        </w:rPr>
        <w:t>elewacji</w:t>
      </w:r>
      <w:r w:rsidR="00C432EE" w:rsidRPr="00C432EE">
        <w:rPr>
          <w:rFonts w:ascii="Cambria" w:hAnsi="Cambria"/>
          <w:b/>
          <w:bCs/>
          <w:i/>
          <w:iCs/>
          <w:sz w:val="24"/>
          <w:szCs w:val="24"/>
        </w:rPr>
        <w:t xml:space="preserve"> budynku kościoła pw. św. Jana Nepomucena oraz MB Szkaplerznej we Frampolu”</w:t>
      </w:r>
    </w:p>
    <w:p w14:paraId="08376ECC" w14:textId="77777777" w:rsidR="00DB10EF" w:rsidRPr="00DB10EF" w:rsidRDefault="00DB10EF" w:rsidP="00DB10EF">
      <w:pPr>
        <w:numPr>
          <w:ilvl w:val="0"/>
          <w:numId w:val="2"/>
        </w:numPr>
        <w:adjustRightInd/>
        <w:spacing w:after="0"/>
        <w:ind w:left="426"/>
        <w:contextualSpacing/>
        <w:rPr>
          <w:rFonts w:ascii="Cambria" w:hAnsi="Cambria"/>
          <w:sz w:val="24"/>
          <w:szCs w:val="24"/>
        </w:rPr>
      </w:pPr>
      <w:r w:rsidRPr="00DB10EF">
        <w:rPr>
          <w:rFonts w:ascii="Cambria" w:hAnsi="Cambria"/>
          <w:sz w:val="24"/>
          <w:szCs w:val="24"/>
        </w:rPr>
        <w:t xml:space="preserve">Przedmiotem zamówienia jest przeprowadzenie remont elewacji, renowację stolarki drzwiowej zewnętrznej zgodnie z wymaganiami i wytycznymi Zamawiającego oraz innych instytucji, które mogą mieć wpływ na realizację inwestycji. </w:t>
      </w:r>
    </w:p>
    <w:p w14:paraId="51A24267" w14:textId="77777777" w:rsidR="00DB10EF" w:rsidRPr="00DB10EF" w:rsidRDefault="00DB10EF" w:rsidP="00DB10EF">
      <w:pPr>
        <w:numPr>
          <w:ilvl w:val="0"/>
          <w:numId w:val="2"/>
        </w:numPr>
        <w:adjustRightInd/>
        <w:spacing w:after="0"/>
        <w:ind w:left="426"/>
        <w:contextualSpacing/>
        <w:rPr>
          <w:rFonts w:ascii="Cambria" w:hAnsi="Cambria"/>
          <w:sz w:val="24"/>
          <w:szCs w:val="24"/>
        </w:rPr>
      </w:pPr>
      <w:r w:rsidRPr="00DB10EF">
        <w:rPr>
          <w:rFonts w:ascii="Cambria" w:hAnsi="Cambria"/>
          <w:sz w:val="24"/>
          <w:szCs w:val="24"/>
        </w:rPr>
        <w:t>Zakres prac:</w:t>
      </w:r>
    </w:p>
    <w:p w14:paraId="58DA4F65" w14:textId="77777777" w:rsidR="00DB10EF" w:rsidRPr="00DB10EF" w:rsidRDefault="00DB10EF" w:rsidP="00DB10EF">
      <w:pPr>
        <w:adjustRightInd/>
        <w:spacing w:after="0"/>
        <w:ind w:left="426"/>
        <w:contextualSpacing/>
        <w:rPr>
          <w:rFonts w:ascii="Cambria" w:hAnsi="Cambria"/>
          <w:sz w:val="24"/>
          <w:szCs w:val="24"/>
        </w:rPr>
      </w:pPr>
      <w:r w:rsidRPr="00DB10EF">
        <w:rPr>
          <w:rFonts w:ascii="Cambria" w:hAnsi="Cambria"/>
          <w:sz w:val="24"/>
          <w:szCs w:val="24"/>
        </w:rPr>
        <w:t>- opracowanie dokumentacji projektowej;</w:t>
      </w:r>
    </w:p>
    <w:p w14:paraId="4A24B7B3" w14:textId="77777777" w:rsidR="00DB10EF" w:rsidRPr="00DB10EF" w:rsidRDefault="00DB10EF" w:rsidP="00DB10EF">
      <w:pPr>
        <w:adjustRightInd/>
        <w:spacing w:after="0"/>
        <w:ind w:left="426"/>
        <w:contextualSpacing/>
        <w:rPr>
          <w:rFonts w:ascii="Cambria" w:hAnsi="Cambria"/>
          <w:sz w:val="24"/>
          <w:szCs w:val="24"/>
        </w:rPr>
      </w:pPr>
      <w:r w:rsidRPr="00DB10EF">
        <w:rPr>
          <w:rFonts w:ascii="Cambria" w:hAnsi="Cambria"/>
          <w:sz w:val="24"/>
          <w:szCs w:val="24"/>
        </w:rPr>
        <w:t>- wykonanie renowacji elewacji</w:t>
      </w:r>
    </w:p>
    <w:p w14:paraId="7DA817FA" w14:textId="77777777" w:rsidR="00DB10EF" w:rsidRPr="00DB10EF" w:rsidRDefault="00DB10EF" w:rsidP="00DB10EF">
      <w:pPr>
        <w:adjustRightInd/>
        <w:spacing w:after="0"/>
        <w:ind w:left="426"/>
        <w:contextualSpacing/>
        <w:rPr>
          <w:rFonts w:ascii="Cambria" w:hAnsi="Cambria"/>
          <w:sz w:val="24"/>
          <w:szCs w:val="24"/>
        </w:rPr>
      </w:pPr>
      <w:r w:rsidRPr="00DB10EF">
        <w:rPr>
          <w:rFonts w:ascii="Cambria" w:hAnsi="Cambria"/>
          <w:sz w:val="24"/>
          <w:szCs w:val="24"/>
        </w:rPr>
        <w:t>- pozostałe prace renowacyjne, w tym stolarka drzwiowa zewnętrzna;</w:t>
      </w:r>
    </w:p>
    <w:p w14:paraId="669D0F81" w14:textId="77777777" w:rsidR="00DB10EF" w:rsidRPr="00DB10EF" w:rsidRDefault="00DB10EF" w:rsidP="00DB10EF">
      <w:pPr>
        <w:adjustRightInd/>
        <w:spacing w:after="0"/>
        <w:ind w:left="426"/>
        <w:contextualSpacing/>
        <w:rPr>
          <w:rFonts w:ascii="Cambria" w:hAnsi="Cambria"/>
          <w:sz w:val="24"/>
          <w:szCs w:val="24"/>
        </w:rPr>
      </w:pPr>
      <w:r w:rsidRPr="00DB10EF">
        <w:rPr>
          <w:rFonts w:ascii="Cambria" w:hAnsi="Cambria"/>
          <w:sz w:val="24"/>
          <w:szCs w:val="24"/>
        </w:rPr>
        <w:t>- przygotowanie dokumentacji powykonawczej i odbiory służb.</w:t>
      </w:r>
    </w:p>
    <w:p w14:paraId="1B29A526" w14:textId="6E559492" w:rsidR="00845F07" w:rsidRPr="00845F07" w:rsidRDefault="00845F07" w:rsidP="005243EC">
      <w:pPr>
        <w:numPr>
          <w:ilvl w:val="0"/>
          <w:numId w:val="2"/>
        </w:numPr>
        <w:tabs>
          <w:tab w:val="num" w:pos="1134"/>
        </w:tabs>
        <w:adjustRightInd/>
        <w:spacing w:after="0"/>
        <w:ind w:left="425" w:hanging="426"/>
        <w:contextualSpacing/>
        <w:rPr>
          <w:rFonts w:ascii="Cambria" w:hAnsi="Cambria"/>
          <w:sz w:val="24"/>
          <w:szCs w:val="24"/>
        </w:rPr>
      </w:pPr>
      <w:r w:rsidRPr="00845F07">
        <w:rPr>
          <w:rFonts w:ascii="Cambria" w:hAnsi="Cambria"/>
          <w:sz w:val="24"/>
          <w:szCs w:val="24"/>
        </w:rPr>
        <w:t>Szczegółowy opis przedmiotu zamówienia zawiera Program Funkcjonalno-Użytkowy</w:t>
      </w:r>
      <w:r w:rsidR="00404D8D">
        <w:rPr>
          <w:rFonts w:ascii="Cambria" w:hAnsi="Cambria"/>
          <w:sz w:val="24"/>
          <w:szCs w:val="24"/>
        </w:rPr>
        <w:t xml:space="preserve"> (PFU)</w:t>
      </w:r>
      <w:r w:rsidRPr="00845F07">
        <w:rPr>
          <w:rFonts w:ascii="Cambria" w:hAnsi="Cambria"/>
          <w:sz w:val="24"/>
          <w:szCs w:val="24"/>
        </w:rPr>
        <w:t xml:space="preserve"> stanowiący Załącznik nr 1 do </w:t>
      </w:r>
      <w:r>
        <w:rPr>
          <w:rFonts w:ascii="Cambria" w:hAnsi="Cambria"/>
          <w:sz w:val="24"/>
          <w:szCs w:val="24"/>
        </w:rPr>
        <w:t>umowy</w:t>
      </w:r>
      <w:r w:rsidRPr="00845F07">
        <w:rPr>
          <w:rFonts w:ascii="Cambria" w:hAnsi="Cambria"/>
          <w:sz w:val="24"/>
          <w:szCs w:val="24"/>
        </w:rPr>
        <w:t>.</w:t>
      </w:r>
    </w:p>
    <w:p w14:paraId="29D9F950" w14:textId="23814DBF" w:rsidR="00714C01" w:rsidRPr="00714C01" w:rsidRDefault="00714C01">
      <w:pPr>
        <w:pStyle w:val="Akapitzlist"/>
        <w:numPr>
          <w:ilvl w:val="0"/>
          <w:numId w:val="64"/>
        </w:numPr>
        <w:spacing w:after="0"/>
        <w:jc w:val="both"/>
        <w:rPr>
          <w:rFonts w:ascii="Cambria" w:hAnsi="Cambria"/>
          <w:sz w:val="24"/>
          <w:szCs w:val="24"/>
        </w:rPr>
      </w:pPr>
      <w:bookmarkStart w:id="2" w:name="_Hlk63064893"/>
      <w:bookmarkEnd w:id="0"/>
      <w:bookmarkEnd w:id="1"/>
      <w:r w:rsidRPr="00714C01">
        <w:rPr>
          <w:rFonts w:ascii="Cambria" w:hAnsi="Cambria"/>
          <w:sz w:val="24"/>
          <w:szCs w:val="24"/>
        </w:rPr>
        <w:t xml:space="preserve">Wynagrodzenie wykonawcy ma charakter ryczałtu, który stanowi ekwiwalent świadczenia wykonawcy opisanego w </w:t>
      </w:r>
      <w:r w:rsidR="002677C5">
        <w:rPr>
          <w:rFonts w:ascii="Cambria" w:hAnsi="Cambria"/>
          <w:sz w:val="24"/>
          <w:szCs w:val="24"/>
        </w:rPr>
        <w:t>Programie Funkcjonalno-Użytkowym</w:t>
      </w:r>
      <w:r w:rsidRPr="00714C01">
        <w:rPr>
          <w:rFonts w:ascii="Cambria" w:hAnsi="Cambria"/>
          <w:sz w:val="24"/>
          <w:szCs w:val="24"/>
        </w:rPr>
        <w:t xml:space="preserve"> (zakres projektowania) oraz wykonanej Dokumentacji Projektowej oraz umowy (zakres realizacji robót). </w:t>
      </w:r>
    </w:p>
    <w:p w14:paraId="2A3E4157" w14:textId="2A2CA779" w:rsidR="00714C01" w:rsidRPr="00F94F0E" w:rsidRDefault="002677C5">
      <w:pPr>
        <w:pStyle w:val="Akapitzlist"/>
        <w:numPr>
          <w:ilvl w:val="0"/>
          <w:numId w:val="64"/>
        </w:numPr>
        <w:spacing w:after="0"/>
        <w:jc w:val="both"/>
        <w:rPr>
          <w:rFonts w:ascii="Cambria" w:hAnsi="Cambria"/>
          <w:sz w:val="24"/>
          <w:szCs w:val="24"/>
        </w:rPr>
      </w:pPr>
      <w:bookmarkStart w:id="3" w:name="_Hlk158367179"/>
      <w:r>
        <w:rPr>
          <w:rFonts w:ascii="Cambria" w:hAnsi="Cambria"/>
          <w:sz w:val="24"/>
          <w:szCs w:val="24"/>
        </w:rPr>
        <w:t>Program Funkcjonalno-Użytkowy</w:t>
      </w:r>
      <w:r w:rsidR="00714C01" w:rsidRPr="00F7190B">
        <w:rPr>
          <w:rFonts w:ascii="Cambria" w:hAnsi="Cambria"/>
          <w:sz w:val="24"/>
          <w:szCs w:val="24"/>
        </w:rPr>
        <w:t xml:space="preserve"> </w:t>
      </w:r>
      <w:bookmarkEnd w:id="3"/>
      <w:r w:rsidR="00714C01" w:rsidRPr="00F7190B">
        <w:rPr>
          <w:rFonts w:ascii="Cambria" w:hAnsi="Cambria"/>
          <w:sz w:val="24"/>
          <w:szCs w:val="24"/>
        </w:rPr>
        <w:t xml:space="preserve">ma charakter pomocniczy, co oznacza, że wykonawca zobowiązuje się wykonać rodzaj robót ich obmiar oraz zakres zgodnie z projektem budowlanym i STWIORB w ramach wynagrodzenia ryczałtowego, nawet jeżeli dany rodzaj robót lub ich obmiar lub ich zakres nie został ujęty </w:t>
      </w:r>
      <w:r>
        <w:rPr>
          <w:rFonts w:ascii="Cambria" w:hAnsi="Cambria"/>
          <w:sz w:val="24"/>
          <w:szCs w:val="24"/>
        </w:rPr>
        <w:t>PFU.</w:t>
      </w:r>
    </w:p>
    <w:bookmarkEnd w:id="2"/>
    <w:p w14:paraId="315D60D3" w14:textId="77777777" w:rsidR="00714C01" w:rsidRDefault="00714C01">
      <w:pPr>
        <w:pStyle w:val="Akapitzlist"/>
        <w:numPr>
          <w:ilvl w:val="0"/>
          <w:numId w:val="64"/>
        </w:numPr>
        <w:spacing w:after="0"/>
        <w:jc w:val="both"/>
        <w:rPr>
          <w:rFonts w:ascii="Cambria" w:hAnsi="Cambria"/>
          <w:sz w:val="24"/>
          <w:szCs w:val="24"/>
        </w:rPr>
      </w:pPr>
      <w:r w:rsidRPr="00EC702D">
        <w:rPr>
          <w:rFonts w:ascii="Cambria" w:hAnsi="Cambria"/>
          <w:sz w:val="24"/>
          <w:szCs w:val="24"/>
        </w:rPr>
        <w:lastRenderedPageBreak/>
        <w:t xml:space="preserve">Wszystkie wykonane roboty i dostarczone materiały będą zgodne z </w:t>
      </w:r>
      <w:r>
        <w:rPr>
          <w:rFonts w:ascii="Cambria" w:hAnsi="Cambria"/>
          <w:sz w:val="24"/>
          <w:szCs w:val="24"/>
        </w:rPr>
        <w:t>D</w:t>
      </w:r>
      <w:r w:rsidRPr="00EC702D">
        <w:rPr>
          <w:rFonts w:ascii="Cambria" w:hAnsi="Cambria"/>
          <w:sz w:val="24"/>
          <w:szCs w:val="24"/>
        </w:rPr>
        <w:t xml:space="preserve">okumentacją </w:t>
      </w:r>
      <w:r>
        <w:rPr>
          <w:rFonts w:ascii="Cambria" w:hAnsi="Cambria"/>
          <w:sz w:val="24"/>
          <w:szCs w:val="24"/>
        </w:rPr>
        <w:t>P</w:t>
      </w:r>
      <w:r w:rsidRPr="00EC702D">
        <w:rPr>
          <w:rFonts w:ascii="Cambria" w:hAnsi="Cambria"/>
          <w:sz w:val="24"/>
          <w:szCs w:val="24"/>
        </w:rPr>
        <w:t xml:space="preserve">rojektową. W przypadku, gdy materiały lub roboty nie będą w pełni zgodne z </w:t>
      </w:r>
      <w:r>
        <w:rPr>
          <w:rFonts w:ascii="Cambria" w:hAnsi="Cambria"/>
          <w:sz w:val="24"/>
          <w:szCs w:val="24"/>
        </w:rPr>
        <w:t>D</w:t>
      </w:r>
      <w:r w:rsidRPr="00EC702D">
        <w:rPr>
          <w:rFonts w:ascii="Cambria" w:hAnsi="Cambria"/>
          <w:sz w:val="24"/>
          <w:szCs w:val="24"/>
        </w:rPr>
        <w:t xml:space="preserve">okumentacją </w:t>
      </w:r>
      <w:r>
        <w:rPr>
          <w:rFonts w:ascii="Cambria" w:hAnsi="Cambria"/>
          <w:sz w:val="24"/>
          <w:szCs w:val="24"/>
        </w:rPr>
        <w:t>P</w:t>
      </w:r>
      <w:r w:rsidRPr="00EC702D">
        <w:rPr>
          <w:rFonts w:ascii="Cambria" w:hAnsi="Cambria"/>
          <w:sz w:val="24"/>
          <w:szCs w:val="24"/>
        </w:rPr>
        <w:t xml:space="preserve">rojektową i wpłynie to na niezadowalającą jakość </w:t>
      </w:r>
      <w:r>
        <w:rPr>
          <w:rFonts w:ascii="Cambria" w:hAnsi="Cambria"/>
          <w:sz w:val="24"/>
          <w:szCs w:val="24"/>
        </w:rPr>
        <w:t>robót budowlanych</w:t>
      </w:r>
      <w:r w:rsidRPr="00EC702D">
        <w:rPr>
          <w:rFonts w:ascii="Cambria" w:hAnsi="Cambria"/>
          <w:sz w:val="24"/>
          <w:szCs w:val="24"/>
        </w:rPr>
        <w:t xml:space="preserve">, to takie materiały zostaną zastąpione innymi, a elementy </w:t>
      </w:r>
      <w:r>
        <w:rPr>
          <w:rFonts w:ascii="Cambria" w:hAnsi="Cambria"/>
          <w:sz w:val="24"/>
          <w:szCs w:val="24"/>
        </w:rPr>
        <w:t xml:space="preserve">wykonane </w:t>
      </w:r>
      <w:r w:rsidRPr="00EC702D">
        <w:rPr>
          <w:rFonts w:ascii="Cambria" w:hAnsi="Cambria"/>
          <w:sz w:val="24"/>
          <w:szCs w:val="24"/>
        </w:rPr>
        <w:t xml:space="preserve">będą rozebrane i wykonane ponownie na koszt Wykonawcy. </w:t>
      </w:r>
    </w:p>
    <w:p w14:paraId="229B2A49" w14:textId="0EC75FFF" w:rsidR="00714C01" w:rsidRDefault="00714C01">
      <w:pPr>
        <w:pStyle w:val="Akapitzlist"/>
        <w:numPr>
          <w:ilvl w:val="0"/>
          <w:numId w:val="64"/>
        </w:numPr>
        <w:spacing w:after="0"/>
        <w:jc w:val="both"/>
        <w:rPr>
          <w:rFonts w:ascii="Cambria" w:hAnsi="Cambria"/>
          <w:sz w:val="24"/>
          <w:szCs w:val="24"/>
        </w:rPr>
      </w:pPr>
      <w:r w:rsidRPr="00EC702D">
        <w:rPr>
          <w:rFonts w:ascii="Cambria" w:hAnsi="Cambria"/>
          <w:sz w:val="24"/>
          <w:szCs w:val="24"/>
        </w:rPr>
        <w:t xml:space="preserve">Przedmiot umowy należy wykonać zgodnie z </w:t>
      </w:r>
      <w:r>
        <w:rPr>
          <w:rFonts w:ascii="Cambria" w:hAnsi="Cambria"/>
          <w:sz w:val="24"/>
          <w:szCs w:val="24"/>
        </w:rPr>
        <w:t>D</w:t>
      </w:r>
      <w:r w:rsidRPr="00EC702D">
        <w:rPr>
          <w:rFonts w:ascii="Cambria" w:hAnsi="Cambria"/>
          <w:sz w:val="24"/>
          <w:szCs w:val="24"/>
        </w:rPr>
        <w:t xml:space="preserve">okumentacją </w:t>
      </w:r>
      <w:r>
        <w:rPr>
          <w:rFonts w:ascii="Cambria" w:hAnsi="Cambria"/>
          <w:sz w:val="24"/>
          <w:szCs w:val="24"/>
        </w:rPr>
        <w:t>P</w:t>
      </w:r>
      <w:r w:rsidRPr="00EC702D">
        <w:rPr>
          <w:rFonts w:ascii="Cambria" w:hAnsi="Cambria"/>
          <w:sz w:val="24"/>
          <w:szCs w:val="24"/>
        </w:rPr>
        <w:t xml:space="preserve">rojektową oraz obowiązującymi przepisami prawa, sztuką budowlaną, wiedzą techniczną, </w:t>
      </w:r>
      <w:r w:rsidRPr="00F7190B">
        <w:rPr>
          <w:rFonts w:ascii="Cambria" w:hAnsi="Cambria"/>
          <w:sz w:val="24"/>
          <w:szCs w:val="24"/>
        </w:rPr>
        <w:t>zawartą z Zamawiającym umową, uzgodnieniami z Zamawiającym dokonanymi w trakcie realizacji przedmiotu umowy</w:t>
      </w:r>
      <w:r w:rsidR="00287D27">
        <w:rPr>
          <w:rFonts w:ascii="Cambria" w:hAnsi="Cambria"/>
          <w:sz w:val="24"/>
          <w:szCs w:val="24"/>
        </w:rPr>
        <w:t>.</w:t>
      </w:r>
    </w:p>
    <w:p w14:paraId="78FFF35A" w14:textId="77777777" w:rsidR="0071459A" w:rsidRPr="0071459A" w:rsidRDefault="0071459A" w:rsidP="0071459A">
      <w:pPr>
        <w:pStyle w:val="Akapitzlist"/>
        <w:suppressAutoHyphens/>
        <w:autoSpaceDE w:val="0"/>
        <w:spacing w:after="0"/>
        <w:ind w:left="360"/>
        <w:jc w:val="both"/>
      </w:pPr>
    </w:p>
    <w:p w14:paraId="737A934F" w14:textId="36C9D731" w:rsidR="004F00E4" w:rsidRPr="005B52EF" w:rsidRDefault="004F00E4" w:rsidP="004F00E4">
      <w:pPr>
        <w:autoSpaceDE w:val="0"/>
        <w:spacing w:after="0"/>
        <w:jc w:val="center"/>
      </w:pPr>
      <w:r w:rsidRPr="005B52EF">
        <w:rPr>
          <w:rFonts w:ascii="Cambria" w:hAnsi="Cambria" w:cs="Cambria"/>
          <w:b/>
          <w:bCs/>
          <w:sz w:val="24"/>
          <w:szCs w:val="24"/>
        </w:rPr>
        <w:t xml:space="preserve">§ </w:t>
      </w:r>
      <w:r w:rsidR="00091D73">
        <w:rPr>
          <w:rFonts w:ascii="Cambria" w:hAnsi="Cambria" w:cs="Cambria"/>
          <w:b/>
          <w:bCs/>
          <w:sz w:val="24"/>
          <w:szCs w:val="24"/>
        </w:rPr>
        <w:t>2</w:t>
      </w:r>
    </w:p>
    <w:p w14:paraId="40724528" w14:textId="77777777" w:rsidR="004F00E4" w:rsidRPr="005B52EF" w:rsidRDefault="004F00E4" w:rsidP="004F00E4">
      <w:pPr>
        <w:autoSpaceDE w:val="0"/>
        <w:spacing w:after="0"/>
        <w:jc w:val="center"/>
      </w:pPr>
      <w:r w:rsidRPr="005B52EF">
        <w:rPr>
          <w:rFonts w:ascii="Cambria" w:hAnsi="Cambria" w:cs="Cambria"/>
          <w:b/>
          <w:bCs/>
          <w:sz w:val="24"/>
          <w:szCs w:val="24"/>
        </w:rPr>
        <w:t xml:space="preserve">Dokumentacja </w:t>
      </w:r>
      <w:r>
        <w:rPr>
          <w:rFonts w:ascii="Cambria" w:hAnsi="Cambria" w:cs="Cambria"/>
          <w:b/>
          <w:bCs/>
          <w:sz w:val="24"/>
          <w:szCs w:val="24"/>
        </w:rPr>
        <w:t>P</w:t>
      </w:r>
      <w:r w:rsidRPr="005B52EF">
        <w:rPr>
          <w:rFonts w:ascii="Cambria" w:hAnsi="Cambria" w:cs="Cambria"/>
          <w:b/>
          <w:bCs/>
          <w:sz w:val="24"/>
          <w:szCs w:val="24"/>
        </w:rPr>
        <w:t>rojektowa</w:t>
      </w:r>
    </w:p>
    <w:p w14:paraId="7AD3E22D" w14:textId="77777777" w:rsidR="004F00E4" w:rsidRPr="00554469" w:rsidRDefault="004F00E4">
      <w:pPr>
        <w:pStyle w:val="Akapitzlist"/>
        <w:numPr>
          <w:ilvl w:val="0"/>
          <w:numId w:val="51"/>
        </w:numPr>
        <w:suppressAutoHyphens/>
        <w:autoSpaceDE w:val="0"/>
        <w:spacing w:after="0"/>
        <w:ind w:left="426" w:hanging="426"/>
        <w:jc w:val="both"/>
      </w:pPr>
      <w:r w:rsidRPr="005B52EF">
        <w:rPr>
          <w:rFonts w:ascii="Cambria" w:hAnsi="Cambria" w:cs="Cambria"/>
          <w:sz w:val="24"/>
          <w:szCs w:val="24"/>
        </w:rPr>
        <w:t xml:space="preserve">Opracowanie Dokumentacji </w:t>
      </w:r>
      <w:r>
        <w:rPr>
          <w:rFonts w:ascii="Cambria" w:hAnsi="Cambria" w:cs="Cambria"/>
          <w:sz w:val="24"/>
          <w:szCs w:val="24"/>
        </w:rPr>
        <w:t>P</w:t>
      </w:r>
      <w:r w:rsidRPr="005B52EF">
        <w:rPr>
          <w:rFonts w:ascii="Cambria" w:hAnsi="Cambria" w:cs="Cambria"/>
          <w:sz w:val="24"/>
          <w:szCs w:val="24"/>
        </w:rPr>
        <w:t xml:space="preserve">rojektowej winno być wykonane zgodnie </w:t>
      </w:r>
      <w:r w:rsidRPr="005B52EF">
        <w:rPr>
          <w:rFonts w:ascii="Cambria" w:hAnsi="Cambria" w:cs="Cambria"/>
          <w:sz w:val="24"/>
          <w:szCs w:val="24"/>
        </w:rPr>
        <w:br/>
      </w:r>
      <w:r w:rsidRPr="00A0094D">
        <w:rPr>
          <w:rFonts w:ascii="Cambria" w:hAnsi="Cambria" w:cs="Cambria"/>
          <w:sz w:val="24"/>
          <w:szCs w:val="24"/>
        </w:rPr>
        <w:t>z Programem Funkcjonalno-Użytkowym</w:t>
      </w:r>
      <w:r w:rsidRPr="005B52EF">
        <w:rPr>
          <w:rFonts w:ascii="Cambria" w:hAnsi="Cambria" w:cs="Cambria"/>
          <w:sz w:val="24"/>
          <w:szCs w:val="24"/>
        </w:rPr>
        <w:t>, obowiązującymi przepisami, normami i zasadami wiedzy technicznej obowiązującymi w dniu wydania jej Zamawiającemu.</w:t>
      </w:r>
    </w:p>
    <w:p w14:paraId="2D98BF9A" w14:textId="77777777" w:rsidR="004F00E4" w:rsidRPr="005B52EF" w:rsidRDefault="004F00E4">
      <w:pPr>
        <w:pStyle w:val="Akapitzlist"/>
        <w:numPr>
          <w:ilvl w:val="0"/>
          <w:numId w:val="51"/>
        </w:numPr>
        <w:suppressAutoHyphens/>
        <w:autoSpaceDE w:val="0"/>
        <w:spacing w:after="0"/>
        <w:ind w:left="426" w:hanging="426"/>
      </w:pPr>
      <w:r w:rsidRPr="005B52EF">
        <w:rPr>
          <w:rFonts w:ascii="Cambria" w:hAnsi="Cambria" w:cs="Cambria"/>
          <w:sz w:val="24"/>
          <w:szCs w:val="24"/>
        </w:rPr>
        <w:t xml:space="preserve">Wykonawca, przy opracowywaniu Dokumentacji </w:t>
      </w:r>
      <w:r>
        <w:rPr>
          <w:rFonts w:ascii="Cambria" w:hAnsi="Cambria" w:cs="Cambria"/>
          <w:sz w:val="24"/>
          <w:szCs w:val="24"/>
        </w:rPr>
        <w:t>P</w:t>
      </w:r>
      <w:r w:rsidRPr="005B52EF">
        <w:rPr>
          <w:rFonts w:ascii="Cambria" w:hAnsi="Cambria" w:cs="Cambria"/>
          <w:sz w:val="24"/>
          <w:szCs w:val="24"/>
        </w:rPr>
        <w:t>rojektowej, zobowiązuje się:</w:t>
      </w:r>
    </w:p>
    <w:p w14:paraId="57FB361C" w14:textId="77777777" w:rsidR="004F00E4" w:rsidRPr="005B52EF" w:rsidRDefault="004F00E4">
      <w:pPr>
        <w:pStyle w:val="Akapitzlist"/>
        <w:numPr>
          <w:ilvl w:val="0"/>
          <w:numId w:val="56"/>
        </w:numPr>
        <w:suppressAutoHyphens/>
        <w:autoSpaceDE w:val="0"/>
        <w:spacing w:after="0"/>
        <w:ind w:left="709" w:hanging="283"/>
        <w:jc w:val="both"/>
      </w:pPr>
      <w:r w:rsidRPr="005B52EF">
        <w:rPr>
          <w:rFonts w:ascii="Cambria" w:hAnsi="Cambria" w:cs="Cambria"/>
          <w:sz w:val="24"/>
          <w:szCs w:val="24"/>
        </w:rPr>
        <w:t>zastosować optymalne rozwiązania konstrukcyjne, materiałowe i kosztowe, w celu uzyskania nowoczesnych i właściwych standardów dla tego typu zadania inwestycyjnego, które ma być w oparciu o nią wykonane,</w:t>
      </w:r>
    </w:p>
    <w:p w14:paraId="5B57AEBB" w14:textId="77777777" w:rsidR="004F00E4" w:rsidRPr="005B52EF" w:rsidRDefault="004F00E4">
      <w:pPr>
        <w:pStyle w:val="Akapitzlist"/>
        <w:numPr>
          <w:ilvl w:val="0"/>
          <w:numId w:val="56"/>
        </w:numPr>
        <w:suppressAutoHyphens/>
        <w:autoSpaceDE w:val="0"/>
        <w:spacing w:after="0"/>
        <w:ind w:left="709" w:hanging="283"/>
        <w:jc w:val="both"/>
      </w:pPr>
      <w:r w:rsidRPr="005B52EF">
        <w:rPr>
          <w:rFonts w:ascii="Cambria" w:hAnsi="Cambria" w:cs="Cambria"/>
          <w:sz w:val="24"/>
          <w:szCs w:val="24"/>
        </w:rPr>
        <w:t xml:space="preserve">ponieść wszelkie opłaty za pozyskiwane w ramach realizacji </w:t>
      </w:r>
      <w:r>
        <w:rPr>
          <w:rFonts w:ascii="Cambria" w:hAnsi="Cambria" w:cs="Cambria"/>
          <w:sz w:val="24"/>
          <w:szCs w:val="24"/>
        </w:rPr>
        <w:t>D</w:t>
      </w:r>
      <w:r w:rsidRPr="005B52EF">
        <w:rPr>
          <w:rFonts w:ascii="Cambria" w:hAnsi="Cambria" w:cs="Cambria"/>
          <w:sz w:val="24"/>
          <w:szCs w:val="24"/>
        </w:rPr>
        <w:t xml:space="preserve">okumentacji </w:t>
      </w:r>
      <w:r>
        <w:rPr>
          <w:rFonts w:ascii="Cambria" w:hAnsi="Cambria" w:cs="Cambria"/>
          <w:sz w:val="24"/>
          <w:szCs w:val="24"/>
        </w:rPr>
        <w:t>P</w:t>
      </w:r>
      <w:r w:rsidRPr="005B52EF">
        <w:rPr>
          <w:rFonts w:ascii="Cambria" w:hAnsi="Cambria" w:cs="Cambria"/>
          <w:sz w:val="24"/>
          <w:szCs w:val="24"/>
        </w:rPr>
        <w:t>rojektowej decyzje, uzgodnienia i opinie,</w:t>
      </w:r>
    </w:p>
    <w:p w14:paraId="4DD71E9D" w14:textId="77777777" w:rsidR="004F00E4" w:rsidRPr="005B52EF" w:rsidRDefault="004F00E4">
      <w:pPr>
        <w:pStyle w:val="Akapitzlist"/>
        <w:numPr>
          <w:ilvl w:val="0"/>
          <w:numId w:val="56"/>
        </w:numPr>
        <w:suppressAutoHyphens/>
        <w:autoSpaceDE w:val="0"/>
        <w:spacing w:after="0"/>
        <w:ind w:left="709" w:hanging="283"/>
        <w:jc w:val="both"/>
      </w:pPr>
      <w:r w:rsidRPr="005B52EF">
        <w:rPr>
          <w:rFonts w:ascii="Cambria" w:hAnsi="Cambria" w:cs="Cambria"/>
          <w:sz w:val="24"/>
          <w:szCs w:val="24"/>
        </w:rPr>
        <w:t xml:space="preserve">opracować </w:t>
      </w:r>
      <w:r>
        <w:rPr>
          <w:rFonts w:ascii="Cambria" w:hAnsi="Cambria" w:cs="Cambria"/>
          <w:sz w:val="24"/>
          <w:szCs w:val="24"/>
        </w:rPr>
        <w:t>D</w:t>
      </w:r>
      <w:r w:rsidRPr="005B52EF">
        <w:rPr>
          <w:rFonts w:ascii="Cambria" w:hAnsi="Cambria" w:cs="Cambria"/>
          <w:sz w:val="24"/>
          <w:szCs w:val="24"/>
        </w:rPr>
        <w:t xml:space="preserve">okumentację </w:t>
      </w:r>
      <w:r>
        <w:rPr>
          <w:rFonts w:ascii="Cambria" w:hAnsi="Cambria" w:cs="Cambria"/>
          <w:sz w:val="24"/>
          <w:szCs w:val="24"/>
        </w:rPr>
        <w:t>P</w:t>
      </w:r>
      <w:r w:rsidRPr="005B52EF">
        <w:rPr>
          <w:rFonts w:ascii="Cambria" w:hAnsi="Cambria" w:cs="Cambria"/>
          <w:sz w:val="24"/>
          <w:szCs w:val="24"/>
        </w:rPr>
        <w:t>rojektową kompletną z punktu widzenia zadania inwestycyjnego, które ma być wykonane na jej podstawie, spójnej i skoordynowanej we wszystkich specjalnościach, a w szczególności posiadającej niezbędne uzgodnienia,</w:t>
      </w:r>
    </w:p>
    <w:p w14:paraId="50BE4F57" w14:textId="77777777" w:rsidR="004F00E4" w:rsidRPr="005B52EF" w:rsidRDefault="004F00E4">
      <w:pPr>
        <w:pStyle w:val="Akapitzlist"/>
        <w:numPr>
          <w:ilvl w:val="0"/>
          <w:numId w:val="56"/>
        </w:numPr>
        <w:suppressAutoHyphens/>
        <w:autoSpaceDE w:val="0"/>
        <w:spacing w:after="0"/>
        <w:ind w:left="709" w:hanging="283"/>
        <w:jc w:val="both"/>
      </w:pPr>
      <w:r w:rsidRPr="005B52EF">
        <w:rPr>
          <w:rFonts w:ascii="Cambria" w:hAnsi="Cambria" w:cs="Cambria"/>
          <w:sz w:val="24"/>
          <w:szCs w:val="24"/>
        </w:rPr>
        <w:t>przedstawiającej rozwiązania szczegółowe w zakresie umożliwiającym realizację zadania inwestycyjnego, które ma być wykonane na jej podstawie, bez dodatkowych opracowań i uzupełnień.</w:t>
      </w:r>
    </w:p>
    <w:p w14:paraId="2FF6A26F" w14:textId="6607509D" w:rsidR="004F00E4" w:rsidRPr="005B52EF" w:rsidRDefault="004F00E4">
      <w:pPr>
        <w:pStyle w:val="Akapitzlist"/>
        <w:numPr>
          <w:ilvl w:val="0"/>
          <w:numId w:val="43"/>
        </w:numPr>
        <w:suppressAutoHyphens/>
        <w:autoSpaceDE w:val="0"/>
        <w:spacing w:after="0"/>
        <w:ind w:left="426" w:hanging="426"/>
        <w:jc w:val="both"/>
      </w:pPr>
      <w:r w:rsidRPr="005B52EF">
        <w:rPr>
          <w:rFonts w:ascii="Cambria" w:hAnsi="Cambria" w:cs="Cambria"/>
          <w:sz w:val="24"/>
          <w:szCs w:val="24"/>
        </w:rPr>
        <w:t>Wykonawca zobowiązany jest do uzyskania wszystkich niezbędnych decyzji, opinii, zatwierdzeń i innych dokumentów koniecznych do</w:t>
      </w:r>
      <w:r w:rsidR="00287D27">
        <w:rPr>
          <w:rFonts w:ascii="Cambria" w:hAnsi="Cambria" w:cs="Cambria"/>
          <w:sz w:val="24"/>
          <w:szCs w:val="24"/>
        </w:rPr>
        <w:t xml:space="preserve"> uzyskania </w:t>
      </w:r>
      <w:r w:rsidR="00091D73">
        <w:rPr>
          <w:rFonts w:ascii="Cambria" w:hAnsi="Cambria" w:cs="Cambria"/>
          <w:sz w:val="24"/>
          <w:szCs w:val="24"/>
        </w:rPr>
        <w:t xml:space="preserve">w imieniu zamawiającego </w:t>
      </w:r>
      <w:r w:rsidR="00287D27">
        <w:rPr>
          <w:rFonts w:ascii="Cambria" w:hAnsi="Cambria" w:cs="Cambria"/>
          <w:sz w:val="24"/>
          <w:szCs w:val="24"/>
        </w:rPr>
        <w:t>pozwolenia na budowę i następnie</w:t>
      </w:r>
      <w:r w:rsidRPr="005B52EF">
        <w:rPr>
          <w:rFonts w:ascii="Cambria" w:hAnsi="Cambria" w:cs="Cambria"/>
          <w:sz w:val="24"/>
          <w:szCs w:val="24"/>
        </w:rPr>
        <w:t xml:space="preserve"> realizacji robót budowlanych.</w:t>
      </w:r>
    </w:p>
    <w:p w14:paraId="23C25065" w14:textId="1A7F2B4D" w:rsidR="004F00E4" w:rsidRPr="005B52EF" w:rsidRDefault="004F00E4">
      <w:pPr>
        <w:pStyle w:val="Akapitzlist"/>
        <w:numPr>
          <w:ilvl w:val="0"/>
          <w:numId w:val="43"/>
        </w:numPr>
        <w:suppressAutoHyphens/>
        <w:autoSpaceDE w:val="0"/>
        <w:spacing w:after="0"/>
        <w:ind w:left="426" w:hanging="426"/>
        <w:jc w:val="both"/>
      </w:pPr>
      <w:r w:rsidRPr="005B52EF">
        <w:rPr>
          <w:rFonts w:ascii="Cambria" w:hAnsi="Cambria" w:cs="Cambria"/>
          <w:sz w:val="24"/>
          <w:szCs w:val="24"/>
        </w:rPr>
        <w:t xml:space="preserve">W ramach wykonywania obowiązków z niniejszej umowy, Wykonawca zobowiązany jest do zapewnienia wykonywania przez autora Dokumentacji </w:t>
      </w:r>
      <w:r>
        <w:rPr>
          <w:rFonts w:ascii="Cambria" w:hAnsi="Cambria" w:cs="Cambria"/>
          <w:sz w:val="24"/>
          <w:szCs w:val="24"/>
        </w:rPr>
        <w:t>P</w:t>
      </w:r>
      <w:r w:rsidRPr="005B52EF">
        <w:rPr>
          <w:rFonts w:ascii="Cambria" w:hAnsi="Cambria" w:cs="Cambria"/>
          <w:sz w:val="24"/>
          <w:szCs w:val="24"/>
        </w:rPr>
        <w:t xml:space="preserve">rojektowej </w:t>
      </w:r>
      <w:r w:rsidRPr="00A0094D">
        <w:rPr>
          <w:rFonts w:ascii="Cambria" w:hAnsi="Cambria" w:cs="Cambria"/>
          <w:sz w:val="24"/>
          <w:szCs w:val="24"/>
        </w:rPr>
        <w:t>(„Projektanta”)</w:t>
      </w:r>
      <w:r w:rsidRPr="005B52EF">
        <w:rPr>
          <w:rFonts w:ascii="Cambria" w:hAnsi="Cambria" w:cs="Cambria"/>
          <w:sz w:val="24"/>
          <w:szCs w:val="24"/>
        </w:rPr>
        <w:t xml:space="preserve"> podstawowych obowiązków wynikających z art. 20 ustawy </w:t>
      </w:r>
      <w:r w:rsidR="008D4A2F">
        <w:rPr>
          <w:rFonts w:ascii="Cambria" w:hAnsi="Cambria" w:cs="Cambria"/>
          <w:sz w:val="24"/>
          <w:szCs w:val="24"/>
        </w:rPr>
        <w:br/>
      </w:r>
      <w:r w:rsidRPr="005B52EF">
        <w:rPr>
          <w:rFonts w:ascii="Cambria" w:hAnsi="Cambria" w:cs="Cambria"/>
          <w:sz w:val="24"/>
          <w:szCs w:val="24"/>
        </w:rPr>
        <w:t>z dnia 7 lipca 1994 roku Prawo Budowlan</w:t>
      </w:r>
      <w:r w:rsidR="00BC744D">
        <w:rPr>
          <w:rFonts w:ascii="Cambria" w:hAnsi="Cambria" w:cs="Cambria"/>
          <w:sz w:val="24"/>
          <w:szCs w:val="24"/>
        </w:rPr>
        <w:t>e (tj.: Dz.U. z 2021 r., poz. 2351</w:t>
      </w:r>
      <w:r w:rsidRPr="005B52EF">
        <w:rPr>
          <w:rFonts w:ascii="Cambria" w:hAnsi="Cambria" w:cs="Cambria"/>
          <w:sz w:val="24"/>
          <w:szCs w:val="24"/>
        </w:rPr>
        <w:t>), a ponadto do zapewnienia wykonywania przez Projektanta w szczególności następujących czynności:</w:t>
      </w:r>
    </w:p>
    <w:p w14:paraId="709304E3" w14:textId="77777777" w:rsidR="004F00E4" w:rsidRPr="005B52EF" w:rsidRDefault="004F00E4">
      <w:pPr>
        <w:pStyle w:val="Akapitzlist"/>
        <w:numPr>
          <w:ilvl w:val="0"/>
          <w:numId w:val="48"/>
        </w:numPr>
        <w:suppressAutoHyphens/>
        <w:autoSpaceDE w:val="0"/>
        <w:spacing w:after="0"/>
        <w:ind w:left="709" w:hanging="283"/>
        <w:jc w:val="both"/>
      </w:pPr>
      <w:r w:rsidRPr="005B52EF">
        <w:rPr>
          <w:rFonts w:ascii="Cambria" w:hAnsi="Cambria" w:cs="Cambria"/>
          <w:sz w:val="24"/>
          <w:szCs w:val="24"/>
        </w:rPr>
        <w:t>stwierdzenia w toku wykonywania robót budowlanych zgodności realizacji inwestycji z projekt</w:t>
      </w:r>
      <w:r>
        <w:rPr>
          <w:rFonts w:ascii="Cambria" w:hAnsi="Cambria" w:cs="Cambria"/>
          <w:sz w:val="24"/>
          <w:szCs w:val="24"/>
        </w:rPr>
        <w:t>em</w:t>
      </w:r>
      <w:r w:rsidRPr="005B52EF">
        <w:rPr>
          <w:rFonts w:ascii="Cambria" w:hAnsi="Cambria" w:cs="Cambria"/>
          <w:sz w:val="24"/>
          <w:szCs w:val="24"/>
        </w:rPr>
        <w:t>,</w:t>
      </w:r>
    </w:p>
    <w:p w14:paraId="532F5C45" w14:textId="77777777" w:rsidR="004F00E4" w:rsidRPr="005B52EF" w:rsidRDefault="004F00E4">
      <w:pPr>
        <w:pStyle w:val="Akapitzlist"/>
        <w:numPr>
          <w:ilvl w:val="0"/>
          <w:numId w:val="48"/>
        </w:numPr>
        <w:suppressAutoHyphens/>
        <w:autoSpaceDE w:val="0"/>
        <w:spacing w:after="0"/>
        <w:ind w:left="709" w:hanging="283"/>
        <w:jc w:val="both"/>
      </w:pPr>
      <w:r w:rsidRPr="005B52EF">
        <w:rPr>
          <w:rFonts w:ascii="Cambria" w:hAnsi="Cambria" w:cs="Cambria"/>
          <w:sz w:val="24"/>
          <w:szCs w:val="24"/>
        </w:rPr>
        <w:lastRenderedPageBreak/>
        <w:t>wyjaśnianie wątpliwości powstałych w toku realizacji budowlanych wykonywanych na podstawie</w:t>
      </w:r>
      <w:r>
        <w:rPr>
          <w:rFonts w:ascii="Cambria" w:hAnsi="Cambria" w:cs="Cambria"/>
          <w:sz w:val="24"/>
          <w:szCs w:val="24"/>
        </w:rPr>
        <w:t xml:space="preserve"> projektu</w:t>
      </w:r>
      <w:r w:rsidRPr="005B52EF">
        <w:rPr>
          <w:rFonts w:ascii="Cambria" w:hAnsi="Cambria" w:cs="Cambria"/>
          <w:sz w:val="24"/>
          <w:szCs w:val="24"/>
        </w:rPr>
        <w:t>,</w:t>
      </w:r>
    </w:p>
    <w:p w14:paraId="5AF39ACE" w14:textId="77777777" w:rsidR="004F00E4" w:rsidRPr="005B52EF" w:rsidRDefault="004F00E4">
      <w:pPr>
        <w:pStyle w:val="Akapitzlist"/>
        <w:numPr>
          <w:ilvl w:val="0"/>
          <w:numId w:val="48"/>
        </w:numPr>
        <w:suppressAutoHyphens/>
        <w:autoSpaceDE w:val="0"/>
        <w:spacing w:after="0"/>
        <w:ind w:left="709" w:hanging="283"/>
        <w:jc w:val="both"/>
      </w:pPr>
      <w:r w:rsidRPr="005B52EF">
        <w:rPr>
          <w:rFonts w:ascii="Cambria" w:hAnsi="Cambria" w:cs="Cambria"/>
          <w:sz w:val="24"/>
          <w:szCs w:val="24"/>
        </w:rPr>
        <w:t xml:space="preserve">uzgadniania z </w:t>
      </w:r>
      <w:r>
        <w:rPr>
          <w:rFonts w:ascii="Cambria" w:hAnsi="Cambria" w:cs="Cambria"/>
          <w:sz w:val="24"/>
          <w:szCs w:val="24"/>
        </w:rPr>
        <w:t>z</w:t>
      </w:r>
      <w:r w:rsidRPr="005B52EF">
        <w:rPr>
          <w:rFonts w:ascii="Cambria" w:hAnsi="Cambria" w:cs="Cambria"/>
          <w:sz w:val="24"/>
          <w:szCs w:val="24"/>
        </w:rPr>
        <w:t xml:space="preserve">amawiającym możliwości wprowadzenia rozwiązań zamiennych w stosunku do materiałów i konstrukcji przewidzianych w opracowaniach projektowych powstałych w ramach realizacji niniejszej umowy, </w:t>
      </w:r>
    </w:p>
    <w:p w14:paraId="4E86C593" w14:textId="77777777" w:rsidR="004F00E4" w:rsidRPr="005B52EF" w:rsidRDefault="004F00E4">
      <w:pPr>
        <w:pStyle w:val="Akapitzlist"/>
        <w:numPr>
          <w:ilvl w:val="0"/>
          <w:numId w:val="48"/>
        </w:numPr>
        <w:suppressAutoHyphens/>
        <w:autoSpaceDE w:val="0"/>
        <w:spacing w:after="0"/>
        <w:ind w:left="709" w:hanging="283"/>
        <w:jc w:val="both"/>
      </w:pPr>
      <w:r w:rsidRPr="005B52EF">
        <w:rPr>
          <w:rFonts w:ascii="Cambria" w:hAnsi="Cambria" w:cs="Cambria"/>
          <w:sz w:val="24"/>
          <w:szCs w:val="24"/>
        </w:rPr>
        <w:t>udziału w odbiorze inwestycji,</w:t>
      </w:r>
    </w:p>
    <w:p w14:paraId="23567218" w14:textId="77777777" w:rsidR="004F00E4" w:rsidRPr="005B52EF" w:rsidRDefault="004F00E4">
      <w:pPr>
        <w:pStyle w:val="Akapitzlist"/>
        <w:numPr>
          <w:ilvl w:val="0"/>
          <w:numId w:val="48"/>
        </w:numPr>
        <w:suppressAutoHyphens/>
        <w:autoSpaceDE w:val="0"/>
        <w:spacing w:after="0"/>
        <w:ind w:left="709" w:hanging="283"/>
        <w:jc w:val="both"/>
      </w:pPr>
      <w:r w:rsidRPr="005B52EF">
        <w:rPr>
          <w:rFonts w:ascii="Cambria" w:hAnsi="Cambria" w:cs="Cambria"/>
          <w:sz w:val="24"/>
          <w:szCs w:val="24"/>
        </w:rPr>
        <w:t>udzielania stosownych porad i wskazówek oraz bieżące wyjaśnienie wątpliwości i problemów powstałych w toku robót budowalnych,</w:t>
      </w:r>
    </w:p>
    <w:p w14:paraId="4663C674" w14:textId="77777777" w:rsidR="004F00E4" w:rsidRPr="005B52EF" w:rsidRDefault="004F00E4">
      <w:pPr>
        <w:pStyle w:val="Akapitzlist"/>
        <w:numPr>
          <w:ilvl w:val="0"/>
          <w:numId w:val="48"/>
        </w:numPr>
        <w:suppressAutoHyphens/>
        <w:autoSpaceDE w:val="0"/>
        <w:spacing w:after="0"/>
        <w:ind w:left="709" w:hanging="283"/>
        <w:jc w:val="both"/>
      </w:pPr>
      <w:r w:rsidRPr="005B52EF">
        <w:rPr>
          <w:rFonts w:ascii="Cambria" w:hAnsi="Cambria" w:cs="Cambria"/>
          <w:sz w:val="24"/>
          <w:szCs w:val="24"/>
        </w:rPr>
        <w:t xml:space="preserve">w przypadku wystąpienia konieczności dokonywania zmian w opracowaniach projektowych powstałych w ramach realizacji niniejszej umowy z przyczyn zależnych od </w:t>
      </w:r>
      <w:r>
        <w:rPr>
          <w:rFonts w:ascii="Cambria" w:hAnsi="Cambria" w:cs="Cambria"/>
          <w:sz w:val="24"/>
          <w:szCs w:val="24"/>
        </w:rPr>
        <w:t xml:space="preserve">wykonawcy lub </w:t>
      </w:r>
      <w:r w:rsidRPr="005B52EF">
        <w:rPr>
          <w:rFonts w:ascii="Cambria" w:hAnsi="Cambria" w:cs="Cambria"/>
          <w:sz w:val="24"/>
          <w:szCs w:val="24"/>
        </w:rPr>
        <w:t>Projektanta – dokonywanie stosownych zmian</w:t>
      </w:r>
      <w:r>
        <w:rPr>
          <w:rFonts w:ascii="Cambria" w:hAnsi="Cambria" w:cs="Cambria"/>
          <w:sz w:val="24"/>
          <w:szCs w:val="24"/>
        </w:rPr>
        <w:t>.</w:t>
      </w:r>
    </w:p>
    <w:p w14:paraId="7CC131C5" w14:textId="77777777" w:rsidR="004F00E4" w:rsidRPr="005B52EF" w:rsidRDefault="004F00E4">
      <w:pPr>
        <w:pStyle w:val="Akapitzlist"/>
        <w:numPr>
          <w:ilvl w:val="0"/>
          <w:numId w:val="43"/>
        </w:numPr>
        <w:suppressAutoHyphens/>
        <w:autoSpaceDE w:val="0"/>
        <w:spacing w:after="0"/>
        <w:ind w:left="426" w:hanging="426"/>
        <w:jc w:val="both"/>
      </w:pPr>
      <w:r w:rsidRPr="005B52EF">
        <w:rPr>
          <w:rFonts w:ascii="Cambria" w:hAnsi="Cambria" w:cs="Cambria"/>
          <w:sz w:val="24"/>
          <w:szCs w:val="24"/>
        </w:rPr>
        <w:t>Wykonywane przez Wykonawcę czynności wskazan</w:t>
      </w:r>
      <w:r>
        <w:rPr>
          <w:rFonts w:ascii="Cambria" w:hAnsi="Cambria" w:cs="Cambria"/>
          <w:sz w:val="24"/>
          <w:szCs w:val="24"/>
        </w:rPr>
        <w:t>e</w:t>
      </w:r>
      <w:r w:rsidRPr="005B52EF">
        <w:rPr>
          <w:rFonts w:ascii="Cambria" w:hAnsi="Cambria" w:cs="Cambria"/>
          <w:sz w:val="24"/>
          <w:szCs w:val="24"/>
        </w:rPr>
        <w:t xml:space="preserve"> w ust. 4 nie podlegają odrębnemu wynagrodzeniu.</w:t>
      </w:r>
    </w:p>
    <w:p w14:paraId="1A9F4668" w14:textId="61EE307C" w:rsidR="004F00E4" w:rsidRPr="005B52EF" w:rsidRDefault="004F00E4">
      <w:pPr>
        <w:pStyle w:val="Akapitzlist"/>
        <w:numPr>
          <w:ilvl w:val="0"/>
          <w:numId w:val="43"/>
        </w:numPr>
        <w:suppressAutoHyphens/>
        <w:autoSpaceDE w:val="0"/>
        <w:spacing w:after="0"/>
        <w:ind w:left="426" w:hanging="426"/>
        <w:jc w:val="both"/>
      </w:pPr>
      <w:r w:rsidRPr="005B52EF">
        <w:rPr>
          <w:rFonts w:ascii="Cambria" w:hAnsi="Cambria" w:cs="Cambria"/>
          <w:sz w:val="24"/>
          <w:szCs w:val="24"/>
        </w:rPr>
        <w:t xml:space="preserve">Do czasu zakończenia robót budowlanych, Wykonawca w ramach wynagrodzenia, o którym mowa w </w:t>
      </w:r>
      <w:r w:rsidRPr="00036977">
        <w:rPr>
          <w:rFonts w:ascii="Cambria" w:hAnsi="Cambria" w:cs="Cambria"/>
          <w:sz w:val="24"/>
          <w:szCs w:val="24"/>
        </w:rPr>
        <w:t xml:space="preserve">§ </w:t>
      </w:r>
      <w:r w:rsidR="00875042" w:rsidRPr="00036977">
        <w:rPr>
          <w:rFonts w:ascii="Cambria" w:hAnsi="Cambria" w:cs="Cambria"/>
          <w:sz w:val="24"/>
          <w:szCs w:val="24"/>
        </w:rPr>
        <w:t>5</w:t>
      </w:r>
      <w:r w:rsidRPr="00036977">
        <w:rPr>
          <w:rFonts w:ascii="Cambria" w:hAnsi="Cambria" w:cs="Cambria"/>
          <w:sz w:val="24"/>
          <w:szCs w:val="24"/>
        </w:rPr>
        <w:t xml:space="preserve"> ust. 1 niniejszej</w:t>
      </w:r>
      <w:r w:rsidRPr="005B52EF">
        <w:rPr>
          <w:rFonts w:ascii="Cambria" w:hAnsi="Cambria" w:cs="Cambria"/>
          <w:sz w:val="24"/>
          <w:szCs w:val="24"/>
        </w:rPr>
        <w:t xml:space="preserve"> umowy, zobowiązuje się do dokonywania zmian w </w:t>
      </w:r>
      <w:r>
        <w:rPr>
          <w:rFonts w:ascii="Cambria" w:hAnsi="Cambria" w:cs="Cambria"/>
          <w:sz w:val="24"/>
          <w:szCs w:val="24"/>
        </w:rPr>
        <w:t>D</w:t>
      </w:r>
      <w:r w:rsidRPr="005B52EF">
        <w:rPr>
          <w:rFonts w:ascii="Cambria" w:hAnsi="Cambria" w:cs="Cambria"/>
          <w:sz w:val="24"/>
          <w:szCs w:val="24"/>
        </w:rPr>
        <w:t xml:space="preserve">okumentacji </w:t>
      </w:r>
      <w:r>
        <w:rPr>
          <w:rFonts w:ascii="Cambria" w:hAnsi="Cambria" w:cs="Cambria"/>
          <w:sz w:val="24"/>
          <w:szCs w:val="24"/>
        </w:rPr>
        <w:t>P</w:t>
      </w:r>
      <w:r w:rsidRPr="005B52EF">
        <w:rPr>
          <w:rFonts w:ascii="Cambria" w:hAnsi="Cambria" w:cs="Cambria"/>
          <w:sz w:val="24"/>
          <w:szCs w:val="24"/>
        </w:rPr>
        <w:t>rojektowej koniecznych do realizacji procesu budowlanego, w tym również do dokonywania poprawek i uzupełnień zgodnie z żądaniami organ</w:t>
      </w:r>
      <w:r>
        <w:rPr>
          <w:rFonts w:ascii="Cambria" w:hAnsi="Cambria" w:cs="Cambria"/>
          <w:sz w:val="24"/>
          <w:szCs w:val="24"/>
        </w:rPr>
        <w:t>ów</w:t>
      </w:r>
      <w:r w:rsidRPr="005B52EF">
        <w:rPr>
          <w:rFonts w:ascii="Cambria" w:hAnsi="Cambria" w:cs="Cambria"/>
          <w:sz w:val="24"/>
          <w:szCs w:val="24"/>
        </w:rPr>
        <w:t xml:space="preserve"> wydając</w:t>
      </w:r>
      <w:r>
        <w:rPr>
          <w:rFonts w:ascii="Cambria" w:hAnsi="Cambria" w:cs="Cambria"/>
          <w:sz w:val="24"/>
          <w:szCs w:val="24"/>
        </w:rPr>
        <w:t>ych</w:t>
      </w:r>
      <w:r w:rsidRPr="005B52EF">
        <w:rPr>
          <w:rFonts w:ascii="Cambria" w:hAnsi="Cambria" w:cs="Cambria"/>
          <w:sz w:val="24"/>
          <w:szCs w:val="24"/>
        </w:rPr>
        <w:t xml:space="preserve"> decyzje</w:t>
      </w:r>
      <w:r>
        <w:rPr>
          <w:rFonts w:ascii="Cambria" w:hAnsi="Cambria" w:cs="Cambria"/>
          <w:sz w:val="24"/>
          <w:szCs w:val="24"/>
        </w:rPr>
        <w:t xml:space="preserve"> określające przebieg procesu</w:t>
      </w:r>
      <w:r w:rsidRPr="005B52EF">
        <w:rPr>
          <w:rFonts w:ascii="Cambria" w:hAnsi="Cambria" w:cs="Cambria"/>
          <w:sz w:val="24"/>
          <w:szCs w:val="24"/>
        </w:rPr>
        <w:t xml:space="preserve"> </w:t>
      </w:r>
      <w:r>
        <w:rPr>
          <w:rFonts w:ascii="Cambria" w:hAnsi="Cambria" w:cs="Cambria"/>
          <w:sz w:val="24"/>
          <w:szCs w:val="24"/>
        </w:rPr>
        <w:t>inwestycyjnego w szczególności organów wydających decyzje związane z uzyskaniem pozwolenia na budowę</w:t>
      </w:r>
      <w:r w:rsidRPr="005B52EF">
        <w:rPr>
          <w:rFonts w:ascii="Cambria" w:hAnsi="Cambria" w:cs="Cambria"/>
          <w:sz w:val="24"/>
          <w:szCs w:val="24"/>
        </w:rPr>
        <w:t>.</w:t>
      </w:r>
      <w:r>
        <w:rPr>
          <w:rFonts w:ascii="Cambria" w:hAnsi="Cambria" w:cs="Cambria"/>
          <w:sz w:val="24"/>
          <w:szCs w:val="24"/>
        </w:rPr>
        <w:t xml:space="preserve"> </w:t>
      </w:r>
    </w:p>
    <w:p w14:paraId="6B5CD6B9" w14:textId="77777777" w:rsidR="004F00E4" w:rsidRPr="003A61BF" w:rsidRDefault="004F00E4">
      <w:pPr>
        <w:pStyle w:val="Akapitzlist"/>
        <w:numPr>
          <w:ilvl w:val="0"/>
          <w:numId w:val="43"/>
        </w:numPr>
        <w:suppressAutoHyphens/>
        <w:autoSpaceDE w:val="0"/>
        <w:spacing w:after="0"/>
        <w:ind w:left="426" w:hanging="426"/>
        <w:jc w:val="both"/>
      </w:pPr>
      <w:r w:rsidRPr="005B52EF">
        <w:rPr>
          <w:rFonts w:ascii="Cambria" w:hAnsi="Cambria" w:cs="Cambria"/>
          <w:sz w:val="24"/>
          <w:szCs w:val="24"/>
        </w:rPr>
        <w:t xml:space="preserve">Z chwilą wydania Dokumentacji </w:t>
      </w:r>
      <w:r>
        <w:rPr>
          <w:rFonts w:ascii="Cambria" w:hAnsi="Cambria" w:cs="Cambria"/>
          <w:sz w:val="24"/>
          <w:szCs w:val="24"/>
        </w:rPr>
        <w:t>P</w:t>
      </w:r>
      <w:r w:rsidRPr="005B52EF">
        <w:rPr>
          <w:rFonts w:ascii="Cambria" w:hAnsi="Cambria" w:cs="Cambria"/>
          <w:sz w:val="24"/>
          <w:szCs w:val="24"/>
        </w:rPr>
        <w:t xml:space="preserve">rojektowej, bez konieczności składania odrębnych oświadczeń, Wykonawca przenosi na Zamawiającego zarówno własność nośników, na których Dokumentacja </w:t>
      </w:r>
      <w:r>
        <w:rPr>
          <w:rFonts w:ascii="Cambria" w:hAnsi="Cambria" w:cs="Cambria"/>
          <w:sz w:val="24"/>
          <w:szCs w:val="24"/>
        </w:rPr>
        <w:t>P</w:t>
      </w:r>
      <w:r w:rsidRPr="005B52EF">
        <w:rPr>
          <w:rFonts w:ascii="Cambria" w:hAnsi="Cambria" w:cs="Cambria"/>
          <w:sz w:val="24"/>
          <w:szCs w:val="24"/>
        </w:rPr>
        <w:t xml:space="preserve">rojektowa została utrwalona jak </w:t>
      </w:r>
      <w:r w:rsidRPr="003A61BF">
        <w:rPr>
          <w:rFonts w:ascii="Cambria" w:hAnsi="Cambria" w:cs="Cambria"/>
          <w:sz w:val="24"/>
          <w:szCs w:val="24"/>
        </w:rPr>
        <w:t>i pełne autorskie prawa majątkowe do Dokumentacji Projektowej na wszystkich polach eksploatacji, w tym w szczególności:</w:t>
      </w:r>
    </w:p>
    <w:p w14:paraId="63A67A54" w14:textId="77777777" w:rsidR="004F00E4" w:rsidRPr="005B52EF" w:rsidRDefault="004F00E4">
      <w:pPr>
        <w:pStyle w:val="Akapitzlist"/>
        <w:numPr>
          <w:ilvl w:val="0"/>
          <w:numId w:val="50"/>
        </w:numPr>
        <w:suppressAutoHyphens/>
        <w:autoSpaceDE w:val="0"/>
        <w:spacing w:after="0"/>
        <w:ind w:left="709" w:hanging="283"/>
        <w:jc w:val="both"/>
      </w:pPr>
      <w:r w:rsidRPr="005B52EF">
        <w:rPr>
          <w:rFonts w:ascii="Cambria" w:hAnsi="Cambria" w:cs="Cambria"/>
          <w:sz w:val="24"/>
          <w:szCs w:val="24"/>
        </w:rPr>
        <w:t xml:space="preserve">kopiowanie, zwielokrotnianie Dokumentacji </w:t>
      </w:r>
      <w:r>
        <w:rPr>
          <w:rFonts w:ascii="Cambria" w:hAnsi="Cambria" w:cs="Cambria"/>
          <w:sz w:val="24"/>
          <w:szCs w:val="24"/>
        </w:rPr>
        <w:t>P</w:t>
      </w:r>
      <w:r w:rsidRPr="005B52EF">
        <w:rPr>
          <w:rFonts w:ascii="Cambria" w:hAnsi="Cambria" w:cs="Cambria"/>
          <w:sz w:val="24"/>
          <w:szCs w:val="24"/>
        </w:rPr>
        <w:t>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04AFE3ED" w14:textId="77777777" w:rsidR="004F00E4" w:rsidRPr="005B52EF" w:rsidRDefault="004F00E4">
      <w:pPr>
        <w:pStyle w:val="Akapitzlist"/>
        <w:numPr>
          <w:ilvl w:val="0"/>
          <w:numId w:val="50"/>
        </w:numPr>
        <w:suppressAutoHyphens/>
        <w:autoSpaceDE w:val="0"/>
        <w:spacing w:after="0"/>
        <w:ind w:left="709" w:hanging="283"/>
        <w:jc w:val="both"/>
      </w:pPr>
      <w:r w:rsidRPr="005B52EF">
        <w:rPr>
          <w:rFonts w:ascii="Cambria" w:hAnsi="Cambria" w:cs="Cambria"/>
          <w:sz w:val="24"/>
          <w:szCs w:val="24"/>
        </w:rPr>
        <w:t>w zakresie emisji publicznej, emisji w ramach pokazów zamkniętych, jak też poprzez telewizję, Internet i inne środki masowego przekazu,</w:t>
      </w:r>
    </w:p>
    <w:p w14:paraId="6AC7B4CA" w14:textId="77777777" w:rsidR="004F00E4" w:rsidRPr="005B52EF" w:rsidRDefault="004F00E4">
      <w:pPr>
        <w:pStyle w:val="Akapitzlist"/>
        <w:numPr>
          <w:ilvl w:val="0"/>
          <w:numId w:val="50"/>
        </w:numPr>
        <w:suppressAutoHyphens/>
        <w:autoSpaceDE w:val="0"/>
        <w:spacing w:after="0"/>
        <w:ind w:left="709" w:hanging="283"/>
        <w:jc w:val="both"/>
      </w:pPr>
      <w:r w:rsidRPr="005B52EF">
        <w:rPr>
          <w:rFonts w:ascii="Cambria" w:hAnsi="Cambria" w:cs="Cambria"/>
          <w:sz w:val="24"/>
          <w:szCs w:val="24"/>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0A6FA458" w14:textId="77777777" w:rsidR="004F00E4" w:rsidRPr="005B52EF" w:rsidRDefault="004F00E4">
      <w:pPr>
        <w:pStyle w:val="Akapitzlist"/>
        <w:numPr>
          <w:ilvl w:val="0"/>
          <w:numId w:val="50"/>
        </w:numPr>
        <w:suppressAutoHyphens/>
        <w:autoSpaceDE w:val="0"/>
        <w:spacing w:after="0"/>
        <w:ind w:left="709" w:hanging="283"/>
        <w:jc w:val="both"/>
      </w:pPr>
      <w:r w:rsidRPr="005B52EF">
        <w:rPr>
          <w:rFonts w:ascii="Cambria" w:hAnsi="Cambria" w:cs="Cambria"/>
          <w:sz w:val="24"/>
          <w:szCs w:val="24"/>
        </w:rPr>
        <w:t xml:space="preserve">wykorzystanie Dokumentacji </w:t>
      </w:r>
      <w:r>
        <w:rPr>
          <w:rFonts w:ascii="Cambria" w:hAnsi="Cambria" w:cs="Cambria"/>
          <w:sz w:val="24"/>
          <w:szCs w:val="24"/>
        </w:rPr>
        <w:t>P</w:t>
      </w:r>
      <w:r w:rsidRPr="005B52EF">
        <w:rPr>
          <w:rFonts w:ascii="Cambria" w:hAnsi="Cambria" w:cs="Cambria"/>
          <w:sz w:val="24"/>
          <w:szCs w:val="24"/>
        </w:rPr>
        <w:t xml:space="preserve">rojektowej do druku w prasie i innych publikacjach i do korzystania z Dokumentacji </w:t>
      </w:r>
      <w:r>
        <w:rPr>
          <w:rFonts w:ascii="Cambria" w:hAnsi="Cambria" w:cs="Cambria"/>
          <w:sz w:val="24"/>
          <w:szCs w:val="24"/>
        </w:rPr>
        <w:t>P</w:t>
      </w:r>
      <w:r w:rsidRPr="005B52EF">
        <w:rPr>
          <w:rFonts w:ascii="Cambria" w:hAnsi="Cambria" w:cs="Cambria"/>
          <w:sz w:val="24"/>
          <w:szCs w:val="24"/>
        </w:rPr>
        <w:t xml:space="preserve">rojektowej dla potrzeb prowadzenia wszelkiego typu działań promocyjnych i marketingowych, w tym w szczególności w celu </w:t>
      </w:r>
      <w:r w:rsidRPr="005B52EF">
        <w:rPr>
          <w:rFonts w:ascii="Cambria" w:hAnsi="Cambria" w:cs="Cambria"/>
          <w:sz w:val="24"/>
          <w:szCs w:val="24"/>
        </w:rPr>
        <w:lastRenderedPageBreak/>
        <w:t xml:space="preserve">promocji zadania inwestycyjnego wykonywanego w oparciu o Dokumentację </w:t>
      </w:r>
      <w:r>
        <w:rPr>
          <w:rFonts w:ascii="Cambria" w:hAnsi="Cambria" w:cs="Cambria"/>
          <w:sz w:val="24"/>
          <w:szCs w:val="24"/>
        </w:rPr>
        <w:t>P</w:t>
      </w:r>
      <w:r w:rsidRPr="005B52EF">
        <w:rPr>
          <w:rFonts w:ascii="Cambria" w:hAnsi="Cambria" w:cs="Cambria"/>
          <w:sz w:val="24"/>
          <w:szCs w:val="24"/>
        </w:rPr>
        <w:t>rojektową,</w:t>
      </w:r>
    </w:p>
    <w:p w14:paraId="78007A4A" w14:textId="77777777" w:rsidR="004F00E4" w:rsidRPr="005B52EF" w:rsidRDefault="004F00E4">
      <w:pPr>
        <w:pStyle w:val="Akapitzlist"/>
        <w:numPr>
          <w:ilvl w:val="0"/>
          <w:numId w:val="50"/>
        </w:numPr>
        <w:suppressAutoHyphens/>
        <w:autoSpaceDE w:val="0"/>
        <w:spacing w:after="0"/>
        <w:ind w:left="709" w:hanging="283"/>
        <w:jc w:val="both"/>
      </w:pPr>
      <w:r w:rsidRPr="005B52EF">
        <w:rPr>
          <w:rFonts w:ascii="Cambria" w:hAnsi="Cambria" w:cs="Cambria"/>
          <w:sz w:val="24"/>
          <w:szCs w:val="24"/>
        </w:rPr>
        <w:t xml:space="preserve">przedsięwzięcie wszelkich innych czynności w celu realizacji zadania inwestycyjnego, które ma być wykonane w oparciu o Dokumentację </w:t>
      </w:r>
      <w:r>
        <w:rPr>
          <w:rFonts w:ascii="Cambria" w:hAnsi="Cambria" w:cs="Cambria"/>
          <w:sz w:val="24"/>
          <w:szCs w:val="24"/>
        </w:rPr>
        <w:t>P</w:t>
      </w:r>
      <w:r w:rsidRPr="005B52EF">
        <w:rPr>
          <w:rFonts w:ascii="Cambria" w:hAnsi="Cambria" w:cs="Cambria"/>
          <w:sz w:val="24"/>
          <w:szCs w:val="24"/>
        </w:rPr>
        <w:t>rojektową,</w:t>
      </w:r>
    </w:p>
    <w:p w14:paraId="45605D2C" w14:textId="77777777" w:rsidR="004F00E4" w:rsidRPr="005B52EF" w:rsidRDefault="004F00E4">
      <w:pPr>
        <w:pStyle w:val="Akapitzlist"/>
        <w:numPr>
          <w:ilvl w:val="0"/>
          <w:numId w:val="50"/>
        </w:numPr>
        <w:suppressAutoHyphens/>
        <w:autoSpaceDE w:val="0"/>
        <w:spacing w:after="0"/>
        <w:ind w:left="709" w:hanging="283"/>
        <w:jc w:val="both"/>
      </w:pPr>
      <w:r w:rsidRPr="005B52EF">
        <w:rPr>
          <w:rFonts w:ascii="Cambria" w:hAnsi="Cambria" w:cs="Cambria"/>
          <w:sz w:val="24"/>
          <w:szCs w:val="24"/>
        </w:rPr>
        <w:t>Zamawiający ma prawo do zamówienia - bez zgody autora dokumentacji - późniejszych usług projektowania rozbudowy, przebudowy, nadbudowy, modernizacji, remontu czy też rozbiórki obiektu objętego dokumentacją projektową.</w:t>
      </w:r>
    </w:p>
    <w:p w14:paraId="1CE3373B" w14:textId="77777777" w:rsidR="004F00E4" w:rsidRPr="005B52EF" w:rsidRDefault="004F00E4">
      <w:pPr>
        <w:pStyle w:val="Akapitzlist"/>
        <w:numPr>
          <w:ilvl w:val="0"/>
          <w:numId w:val="43"/>
        </w:numPr>
        <w:suppressAutoHyphens/>
        <w:autoSpaceDE w:val="0"/>
        <w:spacing w:after="0"/>
        <w:ind w:left="426" w:hanging="426"/>
        <w:jc w:val="both"/>
      </w:pPr>
      <w:r w:rsidRPr="005B52EF">
        <w:rPr>
          <w:rFonts w:ascii="Cambria" w:hAnsi="Cambria" w:cs="Cambria"/>
          <w:sz w:val="24"/>
          <w:szCs w:val="24"/>
        </w:rPr>
        <w:t xml:space="preserve">Wykonawca oświadcza, że </w:t>
      </w:r>
      <w:r w:rsidRPr="005B52EF">
        <w:rPr>
          <w:rFonts w:ascii="Cambria" w:hAnsi="Cambria" w:cs="Cambria"/>
          <w:bCs/>
          <w:sz w:val="24"/>
          <w:szCs w:val="24"/>
        </w:rPr>
        <w:t>Projektant/Projektanci</w:t>
      </w:r>
      <w:r w:rsidRPr="005B52EF">
        <w:rPr>
          <w:rFonts w:ascii="Cambria" w:hAnsi="Cambria" w:cs="Cambria"/>
          <w:sz w:val="24"/>
          <w:szCs w:val="24"/>
        </w:rPr>
        <w:t xml:space="preserve"> upoważnił/upoważnili Wykonawcę do złożenia w imieniu Projektanta/Projektantów oświadczenia zawartego w ust. 9 niniejszego paragrafu.</w:t>
      </w:r>
    </w:p>
    <w:p w14:paraId="53CA8888" w14:textId="77777777" w:rsidR="004F00E4" w:rsidRPr="005B52EF" w:rsidRDefault="004F00E4">
      <w:pPr>
        <w:pStyle w:val="Akapitzlist"/>
        <w:numPr>
          <w:ilvl w:val="0"/>
          <w:numId w:val="45"/>
        </w:numPr>
        <w:suppressAutoHyphens/>
        <w:autoSpaceDE w:val="0"/>
        <w:spacing w:after="0"/>
        <w:ind w:left="426" w:hanging="426"/>
        <w:jc w:val="both"/>
      </w:pPr>
      <w:r w:rsidRPr="005B52EF">
        <w:rPr>
          <w:rFonts w:ascii="Cambria" w:hAnsi="Cambria" w:cs="Cambria"/>
          <w:sz w:val="24"/>
          <w:szCs w:val="24"/>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1BE4A8CB" w14:textId="77777777" w:rsidR="004F00E4" w:rsidRPr="005B52EF" w:rsidRDefault="004F00E4">
      <w:pPr>
        <w:pStyle w:val="Akapitzlist"/>
        <w:numPr>
          <w:ilvl w:val="0"/>
          <w:numId w:val="53"/>
        </w:numPr>
        <w:suppressAutoHyphens/>
        <w:autoSpaceDE w:val="0"/>
        <w:spacing w:after="0"/>
        <w:ind w:left="709" w:hanging="283"/>
        <w:jc w:val="both"/>
      </w:pPr>
      <w:r w:rsidRPr="005B52EF">
        <w:rPr>
          <w:rFonts w:ascii="Cambria" w:hAnsi="Cambria" w:cs="Cambria"/>
          <w:sz w:val="24"/>
          <w:szCs w:val="24"/>
        </w:rPr>
        <w:t xml:space="preserve">wprowadzanie zmian do Dokumentacji </w:t>
      </w:r>
      <w:r>
        <w:rPr>
          <w:rFonts w:ascii="Cambria" w:hAnsi="Cambria" w:cs="Cambria"/>
          <w:sz w:val="24"/>
          <w:szCs w:val="24"/>
        </w:rPr>
        <w:t>P</w:t>
      </w:r>
      <w:r w:rsidRPr="005B52EF">
        <w:rPr>
          <w:rFonts w:ascii="Cambria" w:hAnsi="Cambria" w:cs="Cambria"/>
          <w:sz w:val="24"/>
          <w:szCs w:val="24"/>
        </w:rPr>
        <w:t>rojektowej,</w:t>
      </w:r>
    </w:p>
    <w:p w14:paraId="2E2C2FFD" w14:textId="77777777" w:rsidR="004F00E4" w:rsidRPr="005B52EF" w:rsidRDefault="004F00E4">
      <w:pPr>
        <w:pStyle w:val="Akapitzlist"/>
        <w:numPr>
          <w:ilvl w:val="0"/>
          <w:numId w:val="53"/>
        </w:numPr>
        <w:suppressAutoHyphens/>
        <w:autoSpaceDE w:val="0"/>
        <w:spacing w:after="0"/>
        <w:ind w:left="709" w:hanging="283"/>
        <w:jc w:val="both"/>
      </w:pPr>
      <w:r w:rsidRPr="005B52EF">
        <w:rPr>
          <w:rFonts w:ascii="Cambria" w:hAnsi="Cambria" w:cs="Cambria"/>
          <w:sz w:val="24"/>
          <w:szCs w:val="24"/>
        </w:rPr>
        <w:t xml:space="preserve">wprowadzanie zmian do Dokumentacji </w:t>
      </w:r>
      <w:r>
        <w:rPr>
          <w:rFonts w:ascii="Cambria" w:hAnsi="Cambria" w:cs="Cambria"/>
          <w:sz w:val="24"/>
          <w:szCs w:val="24"/>
        </w:rPr>
        <w:t>P</w:t>
      </w:r>
      <w:r w:rsidRPr="005B52EF">
        <w:rPr>
          <w:rFonts w:ascii="Cambria" w:hAnsi="Cambria" w:cs="Cambria"/>
          <w:sz w:val="24"/>
          <w:szCs w:val="24"/>
        </w:rPr>
        <w:t xml:space="preserve">rojektowej wynikających </w:t>
      </w:r>
      <w:r w:rsidRPr="005B52EF">
        <w:rPr>
          <w:rFonts w:ascii="Cambria" w:hAnsi="Cambria" w:cs="Cambria"/>
          <w:sz w:val="24"/>
          <w:szCs w:val="24"/>
        </w:rPr>
        <w:br/>
        <w:t>z konieczności jej aktualizacji.</w:t>
      </w:r>
    </w:p>
    <w:p w14:paraId="7039D83F" w14:textId="77777777" w:rsidR="004F00E4" w:rsidRPr="005B52EF" w:rsidRDefault="004F00E4">
      <w:pPr>
        <w:pStyle w:val="Akapitzlist"/>
        <w:numPr>
          <w:ilvl w:val="0"/>
          <w:numId w:val="53"/>
        </w:numPr>
        <w:suppressAutoHyphens/>
        <w:autoSpaceDE w:val="0"/>
        <w:spacing w:after="0"/>
        <w:ind w:left="709" w:hanging="283"/>
        <w:jc w:val="both"/>
      </w:pPr>
      <w:r w:rsidRPr="005B52EF">
        <w:rPr>
          <w:rFonts w:ascii="Cambria" w:hAnsi="Cambria" w:cs="Cambria"/>
          <w:sz w:val="24"/>
          <w:szCs w:val="24"/>
        </w:rPr>
        <w:t>sprawowanie nadzoru autorskiego przez inny podmiot,</w:t>
      </w:r>
    </w:p>
    <w:p w14:paraId="7629D2D5" w14:textId="77777777" w:rsidR="004F00E4" w:rsidRPr="005B52EF" w:rsidRDefault="004F00E4">
      <w:pPr>
        <w:pStyle w:val="Akapitzlist"/>
        <w:numPr>
          <w:ilvl w:val="0"/>
          <w:numId w:val="53"/>
        </w:numPr>
        <w:suppressAutoHyphens/>
        <w:autoSpaceDE w:val="0"/>
        <w:spacing w:after="0"/>
        <w:ind w:left="709" w:hanging="283"/>
        <w:jc w:val="both"/>
      </w:pPr>
      <w:r w:rsidRPr="005B52EF">
        <w:rPr>
          <w:rFonts w:ascii="Cambria" w:hAnsi="Cambria" w:cs="Cambria"/>
          <w:sz w:val="24"/>
          <w:szCs w:val="24"/>
        </w:rPr>
        <w:t>decydowanie o sposobie oznaczenia autorstwa,</w:t>
      </w:r>
    </w:p>
    <w:p w14:paraId="3D8A2F96" w14:textId="77777777" w:rsidR="004F00E4" w:rsidRPr="005B52EF" w:rsidRDefault="004F00E4">
      <w:pPr>
        <w:pStyle w:val="Akapitzlist"/>
        <w:numPr>
          <w:ilvl w:val="0"/>
          <w:numId w:val="53"/>
        </w:numPr>
        <w:suppressAutoHyphens/>
        <w:autoSpaceDE w:val="0"/>
        <w:spacing w:after="0"/>
        <w:ind w:left="709" w:hanging="283"/>
        <w:jc w:val="both"/>
      </w:pPr>
      <w:r w:rsidRPr="005B52EF">
        <w:rPr>
          <w:rFonts w:ascii="Cambria" w:hAnsi="Cambria" w:cs="Cambria"/>
          <w:sz w:val="24"/>
          <w:szCs w:val="24"/>
        </w:rPr>
        <w:t>decydowania o wprowadzaniu zmian mających wpływ na treść i formę utworu,</w:t>
      </w:r>
    </w:p>
    <w:p w14:paraId="79507138" w14:textId="77777777" w:rsidR="004F00E4" w:rsidRPr="005B52EF" w:rsidRDefault="004F00E4">
      <w:pPr>
        <w:pStyle w:val="Akapitzlist"/>
        <w:numPr>
          <w:ilvl w:val="0"/>
          <w:numId w:val="53"/>
        </w:numPr>
        <w:suppressAutoHyphens/>
        <w:autoSpaceDE w:val="0"/>
        <w:spacing w:after="0"/>
        <w:ind w:left="709" w:hanging="283"/>
        <w:jc w:val="both"/>
      </w:pPr>
      <w:r w:rsidRPr="005B52EF">
        <w:rPr>
          <w:rFonts w:ascii="Cambria" w:hAnsi="Cambria" w:cs="Cambria"/>
          <w:sz w:val="24"/>
          <w:szCs w:val="24"/>
        </w:rPr>
        <w:t xml:space="preserve">decydowanie o rozpowszechnianiu Dokumentacji </w:t>
      </w:r>
      <w:r>
        <w:rPr>
          <w:rFonts w:ascii="Cambria" w:hAnsi="Cambria" w:cs="Cambria"/>
          <w:sz w:val="24"/>
          <w:szCs w:val="24"/>
        </w:rPr>
        <w:t>P</w:t>
      </w:r>
      <w:r w:rsidRPr="005B52EF">
        <w:rPr>
          <w:rFonts w:ascii="Cambria" w:hAnsi="Cambria" w:cs="Cambria"/>
          <w:sz w:val="24"/>
          <w:szCs w:val="24"/>
        </w:rPr>
        <w:t>rojektowej w całości lub w części samodzielnie lub w połączeniu z innymi utworami,</w:t>
      </w:r>
    </w:p>
    <w:p w14:paraId="1E14687B" w14:textId="77777777" w:rsidR="004F00E4" w:rsidRPr="005B52EF" w:rsidRDefault="004F00E4">
      <w:pPr>
        <w:pStyle w:val="Akapitzlist"/>
        <w:numPr>
          <w:ilvl w:val="0"/>
          <w:numId w:val="53"/>
        </w:numPr>
        <w:suppressAutoHyphens/>
        <w:autoSpaceDE w:val="0"/>
        <w:spacing w:after="0"/>
        <w:ind w:left="709" w:hanging="283"/>
        <w:jc w:val="both"/>
      </w:pPr>
      <w:r w:rsidRPr="005B52EF">
        <w:rPr>
          <w:rFonts w:ascii="Cambria" w:hAnsi="Cambria" w:cs="Cambria"/>
          <w:sz w:val="24"/>
          <w:szCs w:val="24"/>
        </w:rPr>
        <w:t xml:space="preserve">decydowanie o wykorzystaniu Dokumentacji </w:t>
      </w:r>
      <w:r>
        <w:rPr>
          <w:rFonts w:ascii="Cambria" w:hAnsi="Cambria" w:cs="Cambria"/>
          <w:sz w:val="24"/>
          <w:szCs w:val="24"/>
        </w:rPr>
        <w:t>P</w:t>
      </w:r>
      <w:r w:rsidRPr="005B52EF">
        <w:rPr>
          <w:rFonts w:ascii="Cambria" w:hAnsi="Cambria" w:cs="Cambria"/>
          <w:sz w:val="24"/>
          <w:szCs w:val="24"/>
        </w:rPr>
        <w:t>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0FF90955" w14:textId="77777777" w:rsidR="004F00E4" w:rsidRPr="005B52EF" w:rsidRDefault="004F00E4">
      <w:pPr>
        <w:pStyle w:val="Akapitzlist"/>
        <w:numPr>
          <w:ilvl w:val="0"/>
          <w:numId w:val="45"/>
        </w:numPr>
        <w:suppressAutoHyphens/>
        <w:autoSpaceDE w:val="0"/>
        <w:spacing w:after="0"/>
        <w:ind w:left="426" w:hanging="426"/>
        <w:jc w:val="both"/>
      </w:pPr>
      <w:r w:rsidRPr="005B52EF">
        <w:rPr>
          <w:rFonts w:ascii="Cambria" w:hAnsi="Cambria" w:cs="Cambria"/>
          <w:sz w:val="24"/>
          <w:szCs w:val="24"/>
        </w:rPr>
        <w:t xml:space="preserve">W chwili wydania Dokumentacji </w:t>
      </w:r>
      <w:r>
        <w:rPr>
          <w:rFonts w:ascii="Cambria" w:hAnsi="Cambria" w:cs="Cambria"/>
          <w:sz w:val="24"/>
          <w:szCs w:val="24"/>
        </w:rPr>
        <w:t>P</w:t>
      </w:r>
      <w:r w:rsidRPr="005B52EF">
        <w:rPr>
          <w:rFonts w:ascii="Cambria" w:hAnsi="Cambria" w:cs="Cambria"/>
          <w:sz w:val="24"/>
          <w:szCs w:val="24"/>
        </w:rPr>
        <w:t>rojektowej, Wykonawca przenosi na Zamawiającego prawo do wyrażania zgody na wykonywanie zależnych praw autorskich.</w:t>
      </w:r>
    </w:p>
    <w:p w14:paraId="5FE7C2C4" w14:textId="77777777" w:rsidR="004F00E4" w:rsidRPr="005B52EF" w:rsidRDefault="004F00E4">
      <w:pPr>
        <w:pStyle w:val="Akapitzlist"/>
        <w:numPr>
          <w:ilvl w:val="0"/>
          <w:numId w:val="55"/>
        </w:numPr>
        <w:suppressAutoHyphens/>
        <w:autoSpaceDE w:val="0"/>
        <w:spacing w:after="0"/>
        <w:ind w:left="426" w:hanging="426"/>
        <w:jc w:val="both"/>
      </w:pPr>
      <w:r w:rsidRPr="005B52EF">
        <w:rPr>
          <w:rFonts w:ascii="Cambria" w:hAnsi="Cambria" w:cs="Cambria"/>
          <w:sz w:val="24"/>
          <w:szCs w:val="24"/>
        </w:rPr>
        <w:t xml:space="preserve">W chwili wydania Dokumentacji </w:t>
      </w:r>
      <w:r>
        <w:rPr>
          <w:rFonts w:ascii="Cambria" w:hAnsi="Cambria" w:cs="Cambria"/>
          <w:sz w:val="24"/>
          <w:szCs w:val="24"/>
        </w:rPr>
        <w:t>P</w:t>
      </w:r>
      <w:r w:rsidRPr="005B52EF">
        <w:rPr>
          <w:rFonts w:ascii="Cambria" w:hAnsi="Cambria" w:cs="Cambria"/>
          <w:sz w:val="24"/>
          <w:szCs w:val="24"/>
        </w:rPr>
        <w:t xml:space="preserve">rojektowej, Wykonawca wyraża zgodę na rozporządzanie i korzystanie z opracowań Dokumentacji </w:t>
      </w:r>
      <w:r>
        <w:rPr>
          <w:rFonts w:ascii="Cambria" w:hAnsi="Cambria" w:cs="Cambria"/>
          <w:sz w:val="24"/>
          <w:szCs w:val="24"/>
        </w:rPr>
        <w:t>P</w:t>
      </w:r>
      <w:r w:rsidRPr="005B52EF">
        <w:rPr>
          <w:rFonts w:ascii="Cambria" w:hAnsi="Cambria" w:cs="Cambria"/>
          <w:sz w:val="24"/>
          <w:szCs w:val="24"/>
        </w:rPr>
        <w:t>rojektowej na polach eksploatacji, o których mowa w ust. 7 niniejszego paragrafu.</w:t>
      </w:r>
    </w:p>
    <w:p w14:paraId="5927BE94" w14:textId="77777777" w:rsidR="004F00E4" w:rsidRPr="005B52EF" w:rsidRDefault="004F00E4">
      <w:pPr>
        <w:pStyle w:val="Akapitzlist"/>
        <w:numPr>
          <w:ilvl w:val="0"/>
          <w:numId w:val="55"/>
        </w:numPr>
        <w:suppressAutoHyphens/>
        <w:autoSpaceDE w:val="0"/>
        <w:spacing w:after="0"/>
        <w:ind w:left="426" w:hanging="426"/>
        <w:jc w:val="both"/>
      </w:pPr>
      <w:r w:rsidRPr="005B52EF">
        <w:rPr>
          <w:rFonts w:ascii="Cambria" w:hAnsi="Cambria" w:cs="Cambria"/>
          <w:sz w:val="24"/>
          <w:szCs w:val="24"/>
        </w:rPr>
        <w:t>Wykonawca oświadcza, że:</w:t>
      </w:r>
    </w:p>
    <w:p w14:paraId="64C72AC0" w14:textId="18C55EC4" w:rsidR="004F00E4" w:rsidRPr="005B52EF" w:rsidRDefault="004F00E4">
      <w:pPr>
        <w:pStyle w:val="Akapitzlist"/>
        <w:numPr>
          <w:ilvl w:val="0"/>
          <w:numId w:val="46"/>
        </w:numPr>
        <w:suppressAutoHyphens/>
        <w:autoSpaceDE w:val="0"/>
        <w:spacing w:after="0"/>
        <w:ind w:left="709" w:hanging="283"/>
        <w:jc w:val="both"/>
      </w:pPr>
      <w:r w:rsidRPr="005B52EF">
        <w:rPr>
          <w:rFonts w:ascii="Cambria" w:hAnsi="Cambria" w:cs="Cambria"/>
          <w:sz w:val="24"/>
          <w:szCs w:val="24"/>
        </w:rPr>
        <w:t>wszelkie utwory w rozumieniu ustawy z dnia 4 lutego 1994 roku o prawie autorskim i prawach</w:t>
      </w:r>
      <w:r w:rsidR="00BC744D">
        <w:rPr>
          <w:rFonts w:ascii="Cambria" w:hAnsi="Cambria" w:cs="Cambria"/>
          <w:sz w:val="24"/>
          <w:szCs w:val="24"/>
        </w:rPr>
        <w:t xml:space="preserve"> pokrewnych (t. j. Dz. U. z 2021 r., poz. 1062</w:t>
      </w:r>
      <w:r w:rsidRPr="005B52EF">
        <w:rPr>
          <w:rFonts w:ascii="Cambria" w:hAnsi="Cambria" w:cs="Cambria"/>
          <w:sz w:val="24"/>
          <w:szCs w:val="24"/>
        </w:rPr>
        <w:t xml:space="preserve">), jakimi będzie się </w:t>
      </w:r>
      <w:r w:rsidRPr="005B52EF">
        <w:rPr>
          <w:rFonts w:ascii="Cambria" w:hAnsi="Cambria" w:cs="Cambria"/>
          <w:sz w:val="24"/>
          <w:szCs w:val="24"/>
        </w:rPr>
        <w:lastRenderedPageBreak/>
        <w:t>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47BFF2AC" w14:textId="77777777" w:rsidR="004F00E4" w:rsidRPr="005B52EF" w:rsidRDefault="004F00E4">
      <w:pPr>
        <w:pStyle w:val="Akapitzlist"/>
        <w:numPr>
          <w:ilvl w:val="0"/>
          <w:numId w:val="46"/>
        </w:numPr>
        <w:suppressAutoHyphens/>
        <w:autoSpaceDE w:val="0"/>
        <w:spacing w:after="0"/>
        <w:ind w:left="709" w:hanging="283"/>
        <w:jc w:val="both"/>
      </w:pPr>
      <w:r w:rsidRPr="005B52EF">
        <w:rPr>
          <w:rFonts w:ascii="Cambria" w:hAnsi="Cambria" w:cs="Cambria"/>
          <w:sz w:val="24"/>
          <w:szCs w:val="24"/>
        </w:rPr>
        <w:t xml:space="preserve">nabędzie, do dnia przekazania Dokumentacji </w:t>
      </w:r>
      <w:r>
        <w:rPr>
          <w:rFonts w:ascii="Cambria" w:hAnsi="Cambria" w:cs="Cambria"/>
          <w:sz w:val="24"/>
          <w:szCs w:val="24"/>
        </w:rPr>
        <w:t>P</w:t>
      </w:r>
      <w:r w:rsidRPr="005B52EF">
        <w:rPr>
          <w:rFonts w:ascii="Cambria" w:hAnsi="Cambria" w:cs="Cambria"/>
          <w:sz w:val="24"/>
          <w:szCs w:val="24"/>
        </w:rPr>
        <w:t>rojektowej Zamawiającemu, prawa, w tym autorskie prawa majątkowe oraz uzyska oświadczenia, których mowa w ust. 9 oraz wszelkie upoważnienia do wykonywania praw autorskich od osób, z którymi będzie współpracować przy realizacji niniejszej umowy, a także uzyska od tych osób nieodwołalne zgody na wykonywanie zależnych praw autorskich.</w:t>
      </w:r>
    </w:p>
    <w:p w14:paraId="29CD920B" w14:textId="77777777" w:rsidR="004F00E4" w:rsidRPr="005B52EF" w:rsidRDefault="004F00E4">
      <w:pPr>
        <w:pStyle w:val="Akapitzlist"/>
        <w:numPr>
          <w:ilvl w:val="0"/>
          <w:numId w:val="44"/>
        </w:numPr>
        <w:tabs>
          <w:tab w:val="clear" w:pos="0"/>
        </w:tabs>
        <w:suppressAutoHyphens/>
        <w:autoSpaceDE w:val="0"/>
        <w:spacing w:after="0"/>
        <w:ind w:left="426" w:hanging="426"/>
        <w:jc w:val="both"/>
      </w:pPr>
      <w:r w:rsidRPr="005B52EF">
        <w:t xml:space="preserve"> </w:t>
      </w:r>
      <w:r w:rsidRPr="005B52EF">
        <w:rPr>
          <w:rFonts w:ascii="Cambria" w:hAnsi="Cambria" w:cs="Cambria"/>
          <w:sz w:val="24"/>
          <w:szCs w:val="24"/>
        </w:rPr>
        <w:t xml:space="preserve">W przypadku, gdy na skutek naruszenia przez Wykonawcę któregokolwiek 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47C70A00" w14:textId="6C54AE66" w:rsidR="004F00E4" w:rsidRPr="00517DC0" w:rsidRDefault="004F00E4" w:rsidP="00517DC0">
      <w:pPr>
        <w:pStyle w:val="Akapitzlist"/>
        <w:numPr>
          <w:ilvl w:val="0"/>
          <w:numId w:val="44"/>
        </w:numPr>
        <w:suppressAutoHyphens/>
        <w:autoSpaceDE w:val="0"/>
        <w:spacing w:after="0"/>
        <w:ind w:left="426" w:hanging="426"/>
        <w:jc w:val="both"/>
      </w:pPr>
      <w:r w:rsidRPr="005B52EF">
        <w:rPr>
          <w:rFonts w:ascii="Cambria" w:hAnsi="Cambria" w:cs="Cambria"/>
          <w:sz w:val="24"/>
          <w:szCs w:val="24"/>
        </w:rPr>
        <w:t xml:space="preserve">Nabycie praw, o których mowa w niniejszym paragrafie nie jest ograniczone czasowo lub terytorialnie oraz następuje w ramach wynagrodzenia, o którym mowa </w:t>
      </w:r>
      <w:r w:rsidRPr="00036977">
        <w:rPr>
          <w:rFonts w:ascii="Cambria" w:hAnsi="Cambria" w:cs="Cambria"/>
          <w:sz w:val="24"/>
          <w:szCs w:val="24"/>
        </w:rPr>
        <w:t xml:space="preserve">w § </w:t>
      </w:r>
      <w:r w:rsidR="00036977" w:rsidRPr="00036977">
        <w:rPr>
          <w:rFonts w:ascii="Cambria" w:hAnsi="Cambria" w:cs="Cambria"/>
          <w:sz w:val="24"/>
          <w:szCs w:val="24"/>
        </w:rPr>
        <w:t>5</w:t>
      </w:r>
      <w:r w:rsidRPr="00036977">
        <w:rPr>
          <w:rFonts w:ascii="Cambria" w:hAnsi="Cambria" w:cs="Cambria"/>
          <w:sz w:val="24"/>
          <w:szCs w:val="24"/>
        </w:rPr>
        <w:t xml:space="preserve"> </w:t>
      </w:r>
      <w:r w:rsidR="009C7BC9" w:rsidRPr="00036977">
        <w:rPr>
          <w:rFonts w:ascii="Cambria" w:hAnsi="Cambria" w:cs="Cambria"/>
          <w:sz w:val="24"/>
          <w:szCs w:val="24"/>
        </w:rPr>
        <w:br/>
      </w:r>
      <w:r w:rsidRPr="00036977">
        <w:rPr>
          <w:rFonts w:ascii="Cambria" w:hAnsi="Cambria" w:cs="Cambria"/>
          <w:sz w:val="24"/>
          <w:szCs w:val="24"/>
        </w:rPr>
        <w:t>ust. 1 niniejszej</w:t>
      </w:r>
      <w:r w:rsidRPr="005B52EF">
        <w:rPr>
          <w:rFonts w:ascii="Cambria" w:hAnsi="Cambria" w:cs="Cambria"/>
          <w:sz w:val="24"/>
          <w:szCs w:val="24"/>
        </w:rPr>
        <w:t xml:space="preserve"> umowy.</w:t>
      </w:r>
    </w:p>
    <w:p w14:paraId="25D74141" w14:textId="02D0BAAB" w:rsidR="00960D06" w:rsidRPr="005B52EF" w:rsidRDefault="00960D06" w:rsidP="00960D06">
      <w:pPr>
        <w:autoSpaceDE w:val="0"/>
        <w:spacing w:after="0"/>
        <w:jc w:val="center"/>
      </w:pPr>
      <w:r w:rsidRPr="005B52EF">
        <w:rPr>
          <w:rFonts w:ascii="Cambria" w:hAnsi="Cambria" w:cs="Cambria"/>
          <w:b/>
          <w:bCs/>
          <w:sz w:val="24"/>
          <w:szCs w:val="24"/>
        </w:rPr>
        <w:t xml:space="preserve">§ </w:t>
      </w:r>
      <w:r w:rsidR="00517DC0">
        <w:rPr>
          <w:rFonts w:ascii="Cambria" w:hAnsi="Cambria" w:cs="Cambria"/>
          <w:b/>
          <w:bCs/>
          <w:sz w:val="24"/>
          <w:szCs w:val="24"/>
        </w:rPr>
        <w:t>3</w:t>
      </w:r>
    </w:p>
    <w:p w14:paraId="4DEF1E59" w14:textId="77777777" w:rsidR="00960D06" w:rsidRPr="005B52EF" w:rsidRDefault="00960D06" w:rsidP="00960D06">
      <w:pPr>
        <w:autoSpaceDE w:val="0"/>
        <w:spacing w:after="0"/>
        <w:jc w:val="center"/>
      </w:pPr>
      <w:r w:rsidRPr="005B52EF">
        <w:rPr>
          <w:rFonts w:ascii="Cambria" w:hAnsi="Cambria" w:cs="Cambria"/>
          <w:b/>
          <w:bCs/>
          <w:sz w:val="24"/>
          <w:szCs w:val="24"/>
        </w:rPr>
        <w:t>Sposób realizacji robót budowlanych</w:t>
      </w:r>
    </w:p>
    <w:p w14:paraId="696C1DF6" w14:textId="77777777" w:rsidR="00960D06" w:rsidRPr="005B52EF" w:rsidRDefault="00960D06">
      <w:pPr>
        <w:pStyle w:val="Akapitzlist"/>
        <w:numPr>
          <w:ilvl w:val="0"/>
          <w:numId w:val="54"/>
        </w:numPr>
        <w:suppressAutoHyphens/>
        <w:autoSpaceDE w:val="0"/>
        <w:spacing w:after="0"/>
        <w:ind w:left="426" w:hanging="426"/>
        <w:jc w:val="both"/>
      </w:pPr>
      <w:r w:rsidRPr="005B52EF">
        <w:rPr>
          <w:rFonts w:ascii="Cambria" w:hAnsi="Cambria" w:cs="Cambria"/>
          <w:sz w:val="24"/>
          <w:szCs w:val="24"/>
        </w:rPr>
        <w:t>Wykonawca na własny koszt zabezpieczy teren robót i zapewni organizację zaplecza budowy.</w:t>
      </w:r>
    </w:p>
    <w:p w14:paraId="73C65A34" w14:textId="77777777" w:rsidR="00960D06" w:rsidRPr="005B52EF" w:rsidRDefault="00960D06">
      <w:pPr>
        <w:pStyle w:val="Akapitzlist"/>
        <w:numPr>
          <w:ilvl w:val="0"/>
          <w:numId w:val="54"/>
        </w:numPr>
        <w:suppressAutoHyphens/>
        <w:autoSpaceDE w:val="0"/>
        <w:spacing w:after="0"/>
        <w:ind w:left="426" w:hanging="426"/>
      </w:pPr>
      <w:r w:rsidRPr="005B52EF">
        <w:rPr>
          <w:rFonts w:ascii="Cambria" w:hAnsi="Cambria" w:cs="Cambria"/>
          <w:sz w:val="24"/>
          <w:szCs w:val="24"/>
        </w:rPr>
        <w:t>Wykonawca zobowiązuje się ponadto w szczególności do:</w:t>
      </w:r>
    </w:p>
    <w:p w14:paraId="1B7F760D" w14:textId="725640EF" w:rsidR="00960D06" w:rsidRPr="005B52EF" w:rsidRDefault="00960D06">
      <w:pPr>
        <w:pStyle w:val="Akapitzlist"/>
        <w:numPr>
          <w:ilvl w:val="0"/>
          <w:numId w:val="57"/>
        </w:numPr>
        <w:tabs>
          <w:tab w:val="left" w:pos="851"/>
        </w:tabs>
        <w:suppressAutoHyphens/>
        <w:autoSpaceDE w:val="0"/>
        <w:spacing w:after="0"/>
        <w:ind w:left="851" w:hanging="425"/>
        <w:jc w:val="both"/>
      </w:pPr>
      <w:r w:rsidRPr="005B52EF">
        <w:rPr>
          <w:rFonts w:ascii="Cambria" w:hAnsi="Cambria" w:cs="Cambria"/>
          <w:sz w:val="24"/>
          <w:szCs w:val="24"/>
        </w:rPr>
        <w:t>zapewnienia sprawowania kierownictwa robót przez kierownika budowy przez cały okres realizacji Przedmiotu umowy, aż do końcowego odbioru Przedmiotu umowy i w tym celu zobowiązany jest do wyznaczenia osoby posiadającej stosowne uprawnienia</w:t>
      </w:r>
      <w:r w:rsidR="00E24667">
        <w:rPr>
          <w:rFonts w:ascii="Cambria" w:hAnsi="Cambria" w:cs="Cambria"/>
          <w:sz w:val="24"/>
          <w:szCs w:val="24"/>
        </w:rPr>
        <w:t xml:space="preserve"> </w:t>
      </w:r>
      <w:r w:rsidR="00E24667" w:rsidRPr="00E24667">
        <w:rPr>
          <w:rFonts w:ascii="Cambria" w:hAnsi="Cambria" w:cs="Cambria"/>
          <w:b/>
          <w:bCs/>
          <w:sz w:val="24"/>
          <w:szCs w:val="24"/>
        </w:rPr>
        <w:t>(prace na obiekcie zabytkowym)</w:t>
      </w:r>
      <w:r w:rsidRPr="005B52EF">
        <w:rPr>
          <w:rFonts w:ascii="Cambria" w:hAnsi="Cambria" w:cs="Cambria"/>
          <w:sz w:val="24"/>
          <w:szCs w:val="24"/>
        </w:rPr>
        <w:t>,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p>
    <w:p w14:paraId="03E09FA0" w14:textId="77777777" w:rsidR="00960D06" w:rsidRPr="005B52EF" w:rsidRDefault="00960D06">
      <w:pPr>
        <w:pStyle w:val="Akapitzlist"/>
        <w:numPr>
          <w:ilvl w:val="0"/>
          <w:numId w:val="57"/>
        </w:numPr>
        <w:tabs>
          <w:tab w:val="left" w:pos="851"/>
        </w:tabs>
        <w:suppressAutoHyphens/>
        <w:autoSpaceDE w:val="0"/>
        <w:spacing w:after="0"/>
        <w:ind w:left="851" w:hanging="425"/>
        <w:jc w:val="both"/>
      </w:pPr>
      <w:r w:rsidRPr="005B52EF">
        <w:rPr>
          <w:rFonts w:ascii="Cambria" w:hAnsi="Cambria" w:cs="Cambria"/>
          <w:sz w:val="24"/>
          <w:szCs w:val="24"/>
        </w:rPr>
        <w:t>zapewnienia zasilania terenu budowy w niezbędne media i zapłaty za te media;</w:t>
      </w:r>
    </w:p>
    <w:p w14:paraId="6C6E63E6" w14:textId="77777777" w:rsidR="00960D06" w:rsidRPr="005B52EF" w:rsidRDefault="00960D06">
      <w:pPr>
        <w:pStyle w:val="Akapitzlist"/>
        <w:numPr>
          <w:ilvl w:val="0"/>
          <w:numId w:val="57"/>
        </w:numPr>
        <w:tabs>
          <w:tab w:val="left" w:pos="851"/>
        </w:tabs>
        <w:suppressAutoHyphens/>
        <w:autoSpaceDE w:val="0"/>
        <w:spacing w:after="0"/>
        <w:ind w:left="851" w:hanging="425"/>
        <w:jc w:val="both"/>
      </w:pPr>
      <w:r w:rsidRPr="005B52EF">
        <w:rPr>
          <w:rFonts w:ascii="Cambria" w:hAnsi="Cambria" w:cs="Cambria"/>
          <w:sz w:val="24"/>
          <w:szCs w:val="24"/>
        </w:rPr>
        <w:t xml:space="preserve">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t>
      </w:r>
      <w:r w:rsidRPr="005B52EF">
        <w:rPr>
          <w:rFonts w:ascii="Cambria" w:hAnsi="Cambria" w:cs="Cambria"/>
          <w:sz w:val="24"/>
          <w:szCs w:val="24"/>
        </w:rPr>
        <w:lastRenderedPageBreak/>
        <w:t>wszystkich czynności na terenie budowy. Za nienależyte wykonanie tych obowiązków Wykonawca ponosi odpowiedzialność odszkodowawczą wobec osób trzecich, które poniosą szkodę w związku z nienależytym wykonaniem obowiązku przez Wykonawcę;</w:t>
      </w:r>
    </w:p>
    <w:p w14:paraId="61FB52CF" w14:textId="77777777" w:rsidR="00960D06" w:rsidRPr="005B52EF" w:rsidRDefault="00960D06">
      <w:pPr>
        <w:pStyle w:val="Akapitzlist"/>
        <w:numPr>
          <w:ilvl w:val="0"/>
          <w:numId w:val="57"/>
        </w:numPr>
        <w:tabs>
          <w:tab w:val="left" w:pos="851"/>
        </w:tabs>
        <w:suppressAutoHyphens/>
        <w:autoSpaceDE w:val="0"/>
        <w:spacing w:after="0"/>
        <w:ind w:left="851" w:hanging="425"/>
        <w:jc w:val="both"/>
      </w:pPr>
      <w:r w:rsidRPr="005B52EF">
        <w:rPr>
          <w:rFonts w:ascii="Cambria" w:hAnsi="Cambria" w:cs="Cambria"/>
          <w:sz w:val="24"/>
          <w:szCs w:val="24"/>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01A4AA8A" w14:textId="77777777" w:rsidR="00960D06" w:rsidRPr="000B170F" w:rsidRDefault="00960D06">
      <w:pPr>
        <w:pStyle w:val="Akapitzlist"/>
        <w:numPr>
          <w:ilvl w:val="0"/>
          <w:numId w:val="57"/>
        </w:numPr>
        <w:tabs>
          <w:tab w:val="left" w:pos="851"/>
        </w:tabs>
        <w:suppressAutoHyphens/>
        <w:autoSpaceDE w:val="0"/>
        <w:spacing w:after="0"/>
        <w:ind w:left="851" w:hanging="425"/>
        <w:jc w:val="both"/>
      </w:pPr>
      <w:r w:rsidRPr="005B52EF">
        <w:rPr>
          <w:rFonts w:ascii="Cambria" w:hAnsi="Cambria" w:cs="Cambria"/>
          <w:sz w:val="24"/>
          <w:szCs w:val="24"/>
        </w:rPr>
        <w:t>zabezpieczenia terenu budowy przed niekorzystnymi warunkami atmosferycznymi, a w przypadku powstania szkody, niezwłoczne dokonanie jej naprawy</w:t>
      </w:r>
      <w:r>
        <w:rPr>
          <w:rFonts w:ascii="Cambria" w:hAnsi="Cambria" w:cs="Cambria"/>
          <w:sz w:val="24"/>
          <w:szCs w:val="24"/>
        </w:rPr>
        <w:t>.</w:t>
      </w:r>
    </w:p>
    <w:p w14:paraId="252F33B8" w14:textId="77777777" w:rsidR="00960D06" w:rsidRPr="000B170F" w:rsidRDefault="00960D06">
      <w:pPr>
        <w:pStyle w:val="Jasnalistaakcent51"/>
        <w:widowControl/>
        <w:numPr>
          <w:ilvl w:val="0"/>
          <w:numId w:val="57"/>
        </w:numPr>
        <w:suppressAutoHyphens w:val="0"/>
        <w:autoSpaceDE w:val="0"/>
        <w:autoSpaceDN w:val="0"/>
        <w:spacing w:after="0"/>
        <w:ind w:left="851" w:hanging="425"/>
        <w:textAlignment w:val="auto"/>
        <w:rPr>
          <w:rStyle w:val="apple-converted-space"/>
          <w:rFonts w:ascii="Cambria" w:eastAsia="Calibri" w:hAnsi="Cambria" w:cs="Calibri"/>
          <w:color w:val="000000"/>
          <w:sz w:val="24"/>
          <w:szCs w:val="24"/>
          <w:lang w:eastAsia="en-US"/>
        </w:rPr>
      </w:pPr>
      <w:r w:rsidRPr="000B170F">
        <w:rPr>
          <w:rFonts w:ascii="Cambria" w:eastAsia="Calibri" w:hAnsi="Cambria" w:cs="Calibri"/>
          <w:sz w:val="24"/>
          <w:szCs w:val="24"/>
          <w:lang w:eastAsia="en-US"/>
        </w:rPr>
        <w:t>wykonani</w:t>
      </w:r>
      <w:r>
        <w:rPr>
          <w:rFonts w:ascii="Cambria" w:eastAsia="Calibri" w:hAnsi="Cambria" w:cs="Calibri"/>
          <w:sz w:val="24"/>
          <w:szCs w:val="24"/>
          <w:lang w:eastAsia="en-US"/>
        </w:rPr>
        <w:t>a</w:t>
      </w:r>
      <w:r w:rsidRPr="000B170F">
        <w:rPr>
          <w:rFonts w:ascii="Cambria" w:eastAsia="Calibri" w:hAnsi="Cambria" w:cs="Calibri"/>
          <w:sz w:val="24"/>
          <w:szCs w:val="24"/>
          <w:lang w:eastAsia="en-US"/>
        </w:rPr>
        <w:t xml:space="preserve"> robót zgodnie z </w:t>
      </w:r>
      <w:r>
        <w:rPr>
          <w:rFonts w:ascii="Cambria" w:eastAsia="Calibri" w:hAnsi="Cambria" w:cs="Calibri"/>
          <w:sz w:val="24"/>
          <w:szCs w:val="24"/>
          <w:lang w:eastAsia="en-US"/>
        </w:rPr>
        <w:t>D</w:t>
      </w:r>
      <w:r w:rsidRPr="000B170F">
        <w:rPr>
          <w:rFonts w:ascii="Cambria" w:eastAsia="Calibri" w:hAnsi="Cambria" w:cs="Calibri"/>
          <w:sz w:val="24"/>
          <w:szCs w:val="24"/>
          <w:lang w:eastAsia="en-US"/>
        </w:rPr>
        <w:t xml:space="preserve">okumentacją </w:t>
      </w:r>
      <w:r>
        <w:rPr>
          <w:rFonts w:ascii="Cambria" w:eastAsia="Calibri" w:hAnsi="Cambria" w:cs="Calibri"/>
          <w:sz w:val="24"/>
          <w:szCs w:val="24"/>
          <w:lang w:eastAsia="en-US"/>
        </w:rPr>
        <w:t>P</w:t>
      </w:r>
      <w:r w:rsidRPr="000B170F">
        <w:rPr>
          <w:rFonts w:ascii="Cambria" w:eastAsia="Calibri" w:hAnsi="Cambria" w:cs="Calibri"/>
          <w:sz w:val="24"/>
          <w:szCs w:val="24"/>
          <w:lang w:eastAsia="en-US"/>
        </w:rPr>
        <w:t xml:space="preserve">rojektową; </w:t>
      </w:r>
    </w:p>
    <w:p w14:paraId="1EDFED8B" w14:textId="6D5FD153" w:rsidR="00960D06" w:rsidRPr="00517DC0" w:rsidRDefault="00960D06">
      <w:pPr>
        <w:widowControl/>
        <w:numPr>
          <w:ilvl w:val="0"/>
          <w:numId w:val="57"/>
        </w:numPr>
        <w:tabs>
          <w:tab w:val="left" w:pos="180"/>
          <w:tab w:val="left" w:pos="709"/>
        </w:tabs>
        <w:suppressAutoHyphens w:val="0"/>
        <w:adjustRightInd/>
        <w:spacing w:after="0"/>
        <w:ind w:left="851" w:hanging="425"/>
        <w:textAlignment w:val="auto"/>
        <w:rPr>
          <w:rFonts w:ascii="Cambria" w:hAnsi="Cambria"/>
          <w:sz w:val="24"/>
          <w:szCs w:val="24"/>
        </w:rPr>
      </w:pPr>
      <w:r>
        <w:rPr>
          <w:rFonts w:ascii="Cambria" w:hAnsi="Cambria"/>
          <w:sz w:val="24"/>
          <w:szCs w:val="24"/>
        </w:rPr>
        <w:t xml:space="preserve"> </w:t>
      </w:r>
      <w:r>
        <w:rPr>
          <w:rFonts w:ascii="Cambria" w:hAnsi="Cambria"/>
          <w:sz w:val="24"/>
          <w:szCs w:val="24"/>
        </w:rPr>
        <w:tab/>
      </w:r>
      <w:r w:rsidRPr="00517DC0">
        <w:rPr>
          <w:rFonts w:ascii="Cambria" w:hAnsi="Cambria"/>
          <w:sz w:val="24"/>
          <w:szCs w:val="24"/>
        </w:rPr>
        <w:t xml:space="preserve">zapewnienia kompleksowej obsługi geodezyjnej na etapie realizacji </w:t>
      </w:r>
      <w:r w:rsidRPr="00517DC0">
        <w:rPr>
          <w:rFonts w:ascii="Cambria" w:hAnsi="Cambria"/>
          <w:sz w:val="24"/>
          <w:szCs w:val="24"/>
        </w:rPr>
        <w:br/>
        <w:t>umowy i po jej wykonaniu w tym wykonanie geodezyjnej inwentaryzacji powykonawczej</w:t>
      </w:r>
      <w:r w:rsidR="00517DC0" w:rsidRPr="00517DC0">
        <w:rPr>
          <w:rFonts w:ascii="Cambria" w:hAnsi="Cambria"/>
          <w:sz w:val="24"/>
          <w:szCs w:val="24"/>
        </w:rPr>
        <w:t xml:space="preserve"> – jeśli dotyczy</w:t>
      </w:r>
      <w:r w:rsidRPr="00517DC0">
        <w:rPr>
          <w:rFonts w:ascii="Cambria" w:hAnsi="Cambria"/>
          <w:sz w:val="24"/>
          <w:szCs w:val="24"/>
        </w:rPr>
        <w:t>,</w:t>
      </w:r>
    </w:p>
    <w:p w14:paraId="0FA8A85B" w14:textId="288AFDA4" w:rsidR="00960D06" w:rsidRPr="00EC702D" w:rsidRDefault="00960D06">
      <w:pPr>
        <w:widowControl/>
        <w:numPr>
          <w:ilvl w:val="0"/>
          <w:numId w:val="57"/>
        </w:numPr>
        <w:tabs>
          <w:tab w:val="left" w:pos="180"/>
          <w:tab w:val="left" w:pos="709"/>
        </w:tabs>
        <w:suppressAutoHyphens w:val="0"/>
        <w:adjustRightInd/>
        <w:spacing w:after="0"/>
        <w:ind w:left="851" w:hanging="425"/>
        <w:textAlignment w:val="auto"/>
        <w:rPr>
          <w:rFonts w:ascii="Cambria" w:hAnsi="Cambria"/>
          <w:sz w:val="24"/>
          <w:szCs w:val="24"/>
        </w:rPr>
      </w:pPr>
      <w:r>
        <w:rPr>
          <w:rFonts w:ascii="Cambria" w:hAnsi="Cambria"/>
          <w:sz w:val="24"/>
          <w:szCs w:val="24"/>
        </w:rPr>
        <w:t xml:space="preserve"> </w:t>
      </w:r>
      <w:r>
        <w:rPr>
          <w:rFonts w:ascii="Cambria" w:hAnsi="Cambria"/>
          <w:sz w:val="24"/>
          <w:szCs w:val="24"/>
        </w:rPr>
        <w:tab/>
      </w:r>
      <w:r w:rsidRPr="00EC702D">
        <w:rPr>
          <w:rFonts w:ascii="Cambria" w:hAnsi="Cambria"/>
          <w:sz w:val="24"/>
          <w:szCs w:val="24"/>
        </w:rPr>
        <w:t>wykonani</w:t>
      </w:r>
      <w:r>
        <w:rPr>
          <w:rFonts w:ascii="Cambria" w:hAnsi="Cambria"/>
          <w:sz w:val="24"/>
          <w:szCs w:val="24"/>
        </w:rPr>
        <w:t>a</w:t>
      </w:r>
      <w:r w:rsidRPr="00EC702D">
        <w:rPr>
          <w:rFonts w:ascii="Cambria" w:hAnsi="Cambria"/>
          <w:sz w:val="24"/>
          <w:szCs w:val="24"/>
        </w:rPr>
        <w:t xml:space="preserve"> </w:t>
      </w:r>
      <w:r>
        <w:rPr>
          <w:rFonts w:ascii="Cambria" w:hAnsi="Cambria"/>
          <w:sz w:val="24"/>
          <w:szCs w:val="24"/>
        </w:rPr>
        <w:t xml:space="preserve">bez dodatkowego wynagrodzenia wszelkich </w:t>
      </w:r>
      <w:r w:rsidRPr="00EC702D">
        <w:rPr>
          <w:rFonts w:ascii="Cambria" w:hAnsi="Cambria"/>
          <w:sz w:val="24"/>
          <w:szCs w:val="24"/>
        </w:rPr>
        <w:t>robó</w:t>
      </w:r>
      <w:r>
        <w:rPr>
          <w:rFonts w:ascii="Cambria" w:hAnsi="Cambria"/>
          <w:sz w:val="24"/>
          <w:szCs w:val="24"/>
        </w:rPr>
        <w:t>t subsydiarnych</w:t>
      </w:r>
      <w:r w:rsidRPr="00EC702D">
        <w:rPr>
          <w:rFonts w:ascii="Cambria" w:hAnsi="Cambria"/>
          <w:sz w:val="24"/>
          <w:szCs w:val="24"/>
        </w:rPr>
        <w:t xml:space="preserve"> które </w:t>
      </w:r>
      <w:r>
        <w:rPr>
          <w:rFonts w:ascii="Cambria" w:hAnsi="Cambria"/>
          <w:sz w:val="24"/>
          <w:szCs w:val="24"/>
        </w:rPr>
        <w:t xml:space="preserve">zgodnie z wiedzą techniczną są niezbędne </w:t>
      </w:r>
      <w:r w:rsidRPr="00EC702D">
        <w:rPr>
          <w:rFonts w:ascii="Cambria" w:hAnsi="Cambria"/>
          <w:sz w:val="24"/>
          <w:szCs w:val="24"/>
        </w:rPr>
        <w:t>do wykonania robót</w:t>
      </w:r>
      <w:r>
        <w:rPr>
          <w:rFonts w:ascii="Cambria" w:hAnsi="Cambria"/>
          <w:sz w:val="24"/>
          <w:szCs w:val="24"/>
        </w:rPr>
        <w:t xml:space="preserve"> objętych Dokumentacją Projektową</w:t>
      </w:r>
      <w:r w:rsidR="009C7BC9">
        <w:rPr>
          <w:rFonts w:ascii="Cambria" w:hAnsi="Cambria"/>
          <w:sz w:val="24"/>
          <w:szCs w:val="24"/>
        </w:rPr>
        <w:t xml:space="preserve"> </w:t>
      </w:r>
      <w:r>
        <w:rPr>
          <w:rFonts w:ascii="Cambria" w:hAnsi="Cambria"/>
          <w:sz w:val="24"/>
          <w:szCs w:val="24"/>
        </w:rPr>
        <w:t>– nawet w przypadku ich nieujęcia w Dokumentacji Projektowej</w:t>
      </w:r>
      <w:r w:rsidRPr="00EC702D">
        <w:rPr>
          <w:rFonts w:ascii="Cambria" w:hAnsi="Cambria"/>
          <w:sz w:val="24"/>
          <w:szCs w:val="24"/>
        </w:rPr>
        <w:t>,</w:t>
      </w:r>
    </w:p>
    <w:p w14:paraId="544F6564" w14:textId="77777777" w:rsidR="00960D06" w:rsidRPr="00EC702D" w:rsidRDefault="00960D06">
      <w:pPr>
        <w:pStyle w:val="Tekstpodstawowywcity"/>
        <w:widowControl/>
        <w:numPr>
          <w:ilvl w:val="0"/>
          <w:numId w:val="57"/>
        </w:numPr>
        <w:tabs>
          <w:tab w:val="left" w:pos="709"/>
          <w:tab w:val="left" w:pos="1418"/>
          <w:tab w:val="left" w:pos="1843"/>
        </w:tabs>
        <w:suppressAutoHyphens w:val="0"/>
        <w:adjustRightInd/>
        <w:spacing w:after="0"/>
        <w:ind w:left="851" w:hanging="425"/>
        <w:textAlignment w:val="auto"/>
        <w:rPr>
          <w:rFonts w:ascii="Cambria" w:hAnsi="Cambria"/>
          <w:sz w:val="24"/>
          <w:szCs w:val="24"/>
        </w:rPr>
      </w:pPr>
      <w:r w:rsidRPr="00EC702D">
        <w:rPr>
          <w:rFonts w:ascii="Cambria" w:hAnsi="Cambria"/>
          <w:sz w:val="24"/>
          <w:szCs w:val="24"/>
        </w:rPr>
        <w:t>niezwłoczne</w:t>
      </w:r>
      <w:r>
        <w:rPr>
          <w:rFonts w:ascii="Cambria" w:hAnsi="Cambria"/>
          <w:sz w:val="24"/>
          <w:szCs w:val="24"/>
        </w:rPr>
        <w:t>go</w:t>
      </w:r>
      <w:r w:rsidRPr="00EC702D">
        <w:rPr>
          <w:rFonts w:ascii="Cambria" w:hAnsi="Cambria"/>
          <w:sz w:val="24"/>
          <w:szCs w:val="24"/>
        </w:rPr>
        <w:t xml:space="preserve"> informowan</w:t>
      </w:r>
      <w:r>
        <w:rPr>
          <w:rFonts w:ascii="Cambria" w:hAnsi="Cambria"/>
          <w:sz w:val="24"/>
          <w:szCs w:val="24"/>
        </w:rPr>
        <w:t>ia</w:t>
      </w:r>
      <w:r w:rsidRPr="00EC702D">
        <w:rPr>
          <w:rFonts w:ascii="Cambria" w:hAnsi="Cambria"/>
          <w:sz w:val="24"/>
          <w:szCs w:val="24"/>
        </w:rPr>
        <w:t xml:space="preserve"> Zamawiającego o problemach technicznych lub okolicznościach, które mogą wpłynąć na jakość robót lub termin zakończenia robót. </w:t>
      </w:r>
    </w:p>
    <w:p w14:paraId="04F1839D" w14:textId="7FDAB526" w:rsidR="00960D06" w:rsidRPr="00EC702D" w:rsidRDefault="00960D06">
      <w:pPr>
        <w:pStyle w:val="Lista"/>
        <w:numPr>
          <w:ilvl w:val="0"/>
          <w:numId w:val="57"/>
        </w:numPr>
        <w:tabs>
          <w:tab w:val="left" w:pos="709"/>
        </w:tabs>
        <w:spacing w:line="276" w:lineRule="auto"/>
        <w:ind w:left="851" w:hanging="425"/>
        <w:jc w:val="both"/>
        <w:rPr>
          <w:rFonts w:ascii="Cambria" w:hAnsi="Cambria" w:cs="Calibri"/>
          <w:szCs w:val="24"/>
        </w:rPr>
      </w:pPr>
      <w:r w:rsidRPr="00EC702D">
        <w:rPr>
          <w:rFonts w:ascii="Cambria" w:hAnsi="Cambria" w:cs="Calibri"/>
          <w:szCs w:val="24"/>
        </w:rPr>
        <w:t>skompletowani</w:t>
      </w:r>
      <w:r>
        <w:rPr>
          <w:rFonts w:ascii="Cambria" w:hAnsi="Cambria" w:cs="Calibri"/>
          <w:szCs w:val="24"/>
        </w:rPr>
        <w:t>a</w:t>
      </w:r>
      <w:r w:rsidRPr="00EC702D">
        <w:rPr>
          <w:rFonts w:ascii="Cambria" w:hAnsi="Cambria" w:cs="Calibri"/>
          <w:szCs w:val="24"/>
        </w:rPr>
        <w:t xml:space="preserve"> i przedstawieni</w:t>
      </w:r>
      <w:r>
        <w:rPr>
          <w:rFonts w:ascii="Cambria" w:hAnsi="Cambria" w:cs="Calibri"/>
          <w:szCs w:val="24"/>
        </w:rPr>
        <w:t>a</w:t>
      </w:r>
      <w:r w:rsidRPr="00EC702D">
        <w:rPr>
          <w:rFonts w:ascii="Cambria" w:hAnsi="Cambria" w:cs="Calibri"/>
          <w:szCs w:val="24"/>
        </w:rPr>
        <w:t xml:space="preserve"> Zamawiającemu dokumentów </w:t>
      </w:r>
      <w:r>
        <w:rPr>
          <w:rFonts w:ascii="Cambria" w:hAnsi="Cambria" w:cs="Calibri"/>
          <w:szCs w:val="24"/>
        </w:rPr>
        <w:t xml:space="preserve">wymaganych w STWIORB i umowie </w:t>
      </w:r>
      <w:r w:rsidRPr="00EC702D">
        <w:rPr>
          <w:rFonts w:ascii="Cambria" w:hAnsi="Cambria" w:cs="Calibri"/>
          <w:szCs w:val="24"/>
        </w:rPr>
        <w:t xml:space="preserve">w </w:t>
      </w:r>
      <w:r>
        <w:rPr>
          <w:rFonts w:ascii="Cambria" w:hAnsi="Cambria" w:cs="Calibri"/>
          <w:szCs w:val="24"/>
        </w:rPr>
        <w:t xml:space="preserve">tym </w:t>
      </w:r>
      <w:r w:rsidRPr="00EC702D">
        <w:rPr>
          <w:rFonts w:ascii="Cambria" w:hAnsi="Cambria" w:cs="Calibri"/>
          <w:szCs w:val="24"/>
        </w:rPr>
        <w:t>szczególności: protokołów badań i sprawdzeń</w:t>
      </w:r>
      <w:r>
        <w:rPr>
          <w:rFonts w:ascii="Cambria" w:hAnsi="Cambria" w:cs="Calibri"/>
          <w:szCs w:val="24"/>
        </w:rPr>
        <w:t xml:space="preserve"> (o ile są wymagane w STWIORB)</w:t>
      </w:r>
      <w:r w:rsidRPr="00EC702D">
        <w:rPr>
          <w:rFonts w:ascii="Cambria" w:hAnsi="Cambria" w:cs="Calibri"/>
          <w:szCs w:val="24"/>
        </w:rPr>
        <w:t>, protokołów pomiarów</w:t>
      </w:r>
      <w:r>
        <w:rPr>
          <w:rFonts w:ascii="Cambria" w:hAnsi="Cambria" w:cs="Calibri"/>
          <w:szCs w:val="24"/>
        </w:rPr>
        <w:t xml:space="preserve"> (o ile są wymagane w STWIORB)</w:t>
      </w:r>
      <w:r w:rsidRPr="00EC702D">
        <w:rPr>
          <w:rFonts w:ascii="Cambria" w:hAnsi="Cambria" w:cs="Calibri"/>
          <w:szCs w:val="24"/>
        </w:rPr>
        <w:t>, protokołów odbiorów technicznych</w:t>
      </w:r>
      <w:r>
        <w:rPr>
          <w:rFonts w:ascii="Cambria" w:hAnsi="Cambria" w:cs="Calibri"/>
          <w:szCs w:val="24"/>
        </w:rPr>
        <w:t xml:space="preserve"> (o ile są wymagane w STWIORB)</w:t>
      </w:r>
      <w:r w:rsidRPr="00EC702D">
        <w:rPr>
          <w:rFonts w:ascii="Cambria" w:hAnsi="Cambria" w:cs="Calibri"/>
          <w:szCs w:val="24"/>
        </w:rPr>
        <w:t>, dziennika budowy, inwentaryzacji powykonawczej</w:t>
      </w:r>
      <w:r w:rsidR="00517DC0">
        <w:rPr>
          <w:rFonts w:ascii="Cambria" w:hAnsi="Cambria" w:cs="Calibri"/>
          <w:szCs w:val="24"/>
        </w:rPr>
        <w:t xml:space="preserve"> – jeśli dotyczy</w:t>
      </w:r>
      <w:r>
        <w:rPr>
          <w:rFonts w:ascii="Cambria" w:hAnsi="Cambria" w:cs="Calibri"/>
          <w:szCs w:val="24"/>
        </w:rPr>
        <w:t>;</w:t>
      </w:r>
      <w:r w:rsidRPr="00EC702D">
        <w:rPr>
          <w:rFonts w:ascii="Cambria" w:hAnsi="Cambria" w:cs="Calibri"/>
          <w:szCs w:val="24"/>
        </w:rPr>
        <w:t xml:space="preserve"> </w:t>
      </w:r>
    </w:p>
    <w:p w14:paraId="4052C466" w14:textId="77777777" w:rsidR="00960D06" w:rsidRPr="00EC702D" w:rsidRDefault="00960D06">
      <w:pPr>
        <w:pStyle w:val="Lista"/>
        <w:numPr>
          <w:ilvl w:val="0"/>
          <w:numId w:val="57"/>
        </w:numPr>
        <w:tabs>
          <w:tab w:val="left" w:pos="709"/>
        </w:tabs>
        <w:autoSpaceDE w:val="0"/>
        <w:autoSpaceDN w:val="0"/>
        <w:spacing w:line="276" w:lineRule="auto"/>
        <w:ind w:left="851" w:hanging="425"/>
        <w:jc w:val="both"/>
        <w:rPr>
          <w:rFonts w:ascii="Cambria" w:hAnsi="Cambria" w:cs="Calibri"/>
          <w:szCs w:val="24"/>
        </w:rPr>
      </w:pPr>
      <w:r w:rsidRPr="00EC702D">
        <w:rPr>
          <w:rFonts w:ascii="Cambria" w:hAnsi="Cambria" w:cs="Calibri"/>
          <w:szCs w:val="24"/>
        </w:rPr>
        <w:t>uzyskani</w:t>
      </w:r>
      <w:r>
        <w:rPr>
          <w:rFonts w:ascii="Cambria" w:hAnsi="Cambria" w:cs="Calibri"/>
          <w:szCs w:val="24"/>
        </w:rPr>
        <w:t>a</w:t>
      </w:r>
      <w:r w:rsidRPr="00EC702D">
        <w:rPr>
          <w:rFonts w:ascii="Cambria" w:hAnsi="Cambria" w:cs="Calibri"/>
          <w:szCs w:val="24"/>
        </w:rPr>
        <w:t>, w imieniu i na rzecz Zamawiającego, wszelkich uzgodnień pozwoleń, zezwoleń, decyzji i zgód niezbędnych dla wykonania umowy w zakresie w jakim obowiązki te obciążają wykonawcę zgodnie z dokumentacją projektową i STWiOR</w:t>
      </w:r>
      <w:r>
        <w:rPr>
          <w:rFonts w:ascii="Cambria" w:hAnsi="Cambria" w:cs="Calibri"/>
          <w:szCs w:val="24"/>
        </w:rPr>
        <w:t>B</w:t>
      </w:r>
      <w:r w:rsidRPr="00EC702D">
        <w:rPr>
          <w:rFonts w:ascii="Cambria" w:hAnsi="Cambria" w:cs="Calibri"/>
          <w:szCs w:val="24"/>
        </w:rPr>
        <w:t>;</w:t>
      </w:r>
    </w:p>
    <w:p w14:paraId="5D47D7AC" w14:textId="5EF7D00F" w:rsidR="00960D06" w:rsidRPr="005B52EF" w:rsidRDefault="00960D06" w:rsidP="00517DC0">
      <w:pPr>
        <w:pStyle w:val="Akapitzlist"/>
        <w:numPr>
          <w:ilvl w:val="0"/>
          <w:numId w:val="54"/>
        </w:numPr>
        <w:autoSpaceDE w:val="0"/>
        <w:spacing w:after="0"/>
        <w:ind w:left="426"/>
      </w:pPr>
      <w:r w:rsidRPr="00517DC0">
        <w:rPr>
          <w:rFonts w:ascii="Cambria" w:hAnsi="Cambria" w:cs="Cambria"/>
          <w:sz w:val="24"/>
          <w:szCs w:val="24"/>
        </w:rPr>
        <w:t>Wykonawca zabezpieczy interesy osób trzecich oraz użytkowników i właścicieli przyległej zabudowy, naruszone w związku z realizacją umowy w tym:</w:t>
      </w:r>
    </w:p>
    <w:p w14:paraId="2829D626" w14:textId="77777777" w:rsidR="00960D06" w:rsidRPr="005B52EF" w:rsidRDefault="00960D06">
      <w:pPr>
        <w:pStyle w:val="Akapitzlist"/>
        <w:numPr>
          <w:ilvl w:val="0"/>
          <w:numId w:val="52"/>
        </w:numPr>
        <w:tabs>
          <w:tab w:val="clear" w:pos="0"/>
        </w:tabs>
        <w:suppressAutoHyphens/>
        <w:autoSpaceDE w:val="0"/>
        <w:spacing w:after="0"/>
        <w:ind w:left="1134" w:hanging="567"/>
        <w:jc w:val="both"/>
      </w:pPr>
      <w:r w:rsidRPr="005B52EF">
        <w:rPr>
          <w:rFonts w:ascii="Cambria" w:hAnsi="Cambria" w:cs="Cambria"/>
          <w:sz w:val="24"/>
          <w:szCs w:val="24"/>
        </w:rPr>
        <w:t>zabezpieczy funkcjonowanie lokali</w:t>
      </w:r>
      <w:r>
        <w:rPr>
          <w:rFonts w:ascii="Cambria" w:hAnsi="Cambria" w:cs="Cambria"/>
          <w:sz w:val="24"/>
          <w:szCs w:val="24"/>
        </w:rPr>
        <w:t>, budynków</w:t>
      </w:r>
      <w:r w:rsidRPr="005B52EF">
        <w:rPr>
          <w:rFonts w:ascii="Cambria" w:hAnsi="Cambria" w:cs="Cambria"/>
          <w:sz w:val="24"/>
          <w:szCs w:val="24"/>
        </w:rPr>
        <w:t xml:space="preserve"> </w:t>
      </w:r>
      <w:r>
        <w:rPr>
          <w:rFonts w:ascii="Cambria" w:hAnsi="Cambria" w:cs="Cambria"/>
          <w:sz w:val="24"/>
          <w:szCs w:val="24"/>
        </w:rPr>
        <w:t xml:space="preserve">i nieruchomości przyległych </w:t>
      </w:r>
      <w:r w:rsidRPr="005B52EF">
        <w:rPr>
          <w:rFonts w:ascii="Cambria" w:hAnsi="Cambria" w:cs="Cambria"/>
          <w:sz w:val="24"/>
          <w:szCs w:val="24"/>
        </w:rPr>
        <w:t>poprzez odpowiednią organizację robót,</w:t>
      </w:r>
    </w:p>
    <w:p w14:paraId="68094286" w14:textId="77777777" w:rsidR="00960D06" w:rsidRPr="005B52EF" w:rsidRDefault="00960D06">
      <w:pPr>
        <w:pStyle w:val="Akapitzlist"/>
        <w:numPr>
          <w:ilvl w:val="0"/>
          <w:numId w:val="52"/>
        </w:numPr>
        <w:tabs>
          <w:tab w:val="clear" w:pos="0"/>
        </w:tabs>
        <w:suppressAutoHyphens/>
        <w:autoSpaceDE w:val="0"/>
        <w:spacing w:after="0"/>
        <w:ind w:left="1134" w:hanging="567"/>
        <w:jc w:val="both"/>
      </w:pPr>
      <w:r w:rsidRPr="005B52EF">
        <w:rPr>
          <w:rFonts w:ascii="Cambria" w:hAnsi="Cambria" w:cs="Cambria"/>
          <w:sz w:val="24"/>
          <w:szCs w:val="24"/>
        </w:rPr>
        <w:t>zastosuje tymczasowe urządzenia zabezpieczające, wraz z wcześniejszym powiadomieniem zainteresowanych,</w:t>
      </w:r>
    </w:p>
    <w:p w14:paraId="4649FCE6" w14:textId="77777777" w:rsidR="00960D06" w:rsidRPr="005B52EF" w:rsidRDefault="00960D06">
      <w:pPr>
        <w:pStyle w:val="Akapitzlist"/>
        <w:numPr>
          <w:ilvl w:val="0"/>
          <w:numId w:val="52"/>
        </w:numPr>
        <w:tabs>
          <w:tab w:val="clear" w:pos="0"/>
        </w:tabs>
        <w:suppressAutoHyphens/>
        <w:autoSpaceDE w:val="0"/>
        <w:spacing w:after="0"/>
        <w:ind w:left="1134" w:hanging="567"/>
        <w:jc w:val="both"/>
      </w:pPr>
      <w:r w:rsidRPr="005B52EF">
        <w:rPr>
          <w:rFonts w:ascii="Cambria" w:hAnsi="Cambria" w:cs="Cambria"/>
          <w:sz w:val="24"/>
          <w:szCs w:val="24"/>
        </w:rPr>
        <w:lastRenderedPageBreak/>
        <w:t>wykona inne roboty i usunie ewentualne szkody, będące skutkiem prowadzonej budowy.</w:t>
      </w:r>
    </w:p>
    <w:p w14:paraId="1F77E4D0" w14:textId="4D1D7193" w:rsidR="00960D06" w:rsidRPr="00DB6BAC" w:rsidRDefault="00960D06" w:rsidP="00517DC0">
      <w:pPr>
        <w:pStyle w:val="Akapitzlist"/>
        <w:numPr>
          <w:ilvl w:val="0"/>
          <w:numId w:val="54"/>
        </w:numPr>
        <w:suppressAutoHyphens/>
        <w:autoSpaceDE w:val="0"/>
        <w:spacing w:after="0"/>
        <w:ind w:left="426" w:hanging="426"/>
        <w:jc w:val="both"/>
        <w:rPr>
          <w:rFonts w:ascii="Cambria" w:hAnsi="Cambria" w:cs="Cambria"/>
          <w:sz w:val="24"/>
          <w:szCs w:val="24"/>
        </w:rPr>
      </w:pPr>
      <w:r w:rsidRPr="00E34C0C">
        <w:rPr>
          <w:rFonts w:ascii="Cambria" w:hAnsi="Cambria" w:cs="Cambria"/>
          <w:sz w:val="24"/>
          <w:szCs w:val="24"/>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w:t>
      </w:r>
      <w:r w:rsidR="00BE0F86">
        <w:rPr>
          <w:rFonts w:ascii="Cambria" w:hAnsi="Cambria" w:cs="Cambria"/>
          <w:sz w:val="24"/>
          <w:szCs w:val="24"/>
        </w:rPr>
        <w:t>nia 2012 r. (t. j. Dz. U. z 2021 r. poz. 779</w:t>
      </w:r>
      <w:r w:rsidRPr="00E34C0C">
        <w:rPr>
          <w:rFonts w:ascii="Cambria" w:hAnsi="Cambria" w:cs="Cambria"/>
          <w:sz w:val="24"/>
          <w:szCs w:val="24"/>
        </w:rPr>
        <w:t xml:space="preserve"> z późn. zm.) oraz pokrywania kosztów utylizacji odpadów, zgodnie z obowiązującymi w tym zakresie przepisami. Wykonawca przedstawi, na żądanie, Zamawiającemu potwierdzenie faktu utylizacji odpadów, zgodnie z powszechnie obowiązującymi przepisami.</w:t>
      </w:r>
    </w:p>
    <w:p w14:paraId="153D7AA6" w14:textId="77777777" w:rsidR="00960D06" w:rsidRPr="00DB6BAC" w:rsidRDefault="00960D06" w:rsidP="00517DC0">
      <w:pPr>
        <w:pStyle w:val="Akapitzlist"/>
        <w:numPr>
          <w:ilvl w:val="0"/>
          <w:numId w:val="54"/>
        </w:numPr>
        <w:suppressAutoHyphens/>
        <w:autoSpaceDE w:val="0"/>
        <w:spacing w:after="0"/>
        <w:ind w:left="426" w:hanging="426"/>
        <w:jc w:val="both"/>
        <w:rPr>
          <w:rFonts w:ascii="Cambria" w:hAnsi="Cambria" w:cs="Cambria"/>
          <w:sz w:val="24"/>
          <w:szCs w:val="24"/>
        </w:rPr>
      </w:pPr>
      <w:r w:rsidRPr="005B52EF">
        <w:rPr>
          <w:rFonts w:ascii="Cambria" w:hAnsi="Cambria" w:cs="Cambria"/>
          <w:sz w:val="24"/>
          <w:szCs w:val="24"/>
        </w:rPr>
        <w:t>Od daty protokolarnego przejęcia terenu budowy, aż do chwili odbioru końcowego robót, Wykonawca ponosi odpowiedzialność za wszelkie szkody wynikłe na tym terenie, w tym szkody wyrządzone osobom trzecim.</w:t>
      </w:r>
    </w:p>
    <w:p w14:paraId="251BF740" w14:textId="77777777" w:rsidR="00960D06" w:rsidRPr="00DB6BAC" w:rsidRDefault="00960D06" w:rsidP="00517DC0">
      <w:pPr>
        <w:pStyle w:val="Akapitzlist"/>
        <w:numPr>
          <w:ilvl w:val="0"/>
          <w:numId w:val="54"/>
        </w:numPr>
        <w:suppressAutoHyphens/>
        <w:autoSpaceDE w:val="0"/>
        <w:spacing w:after="0"/>
        <w:ind w:left="426" w:hanging="426"/>
        <w:jc w:val="both"/>
        <w:rPr>
          <w:rFonts w:ascii="Cambria" w:hAnsi="Cambria" w:cs="Cambria"/>
          <w:sz w:val="24"/>
          <w:szCs w:val="24"/>
        </w:rPr>
      </w:pPr>
      <w:r w:rsidRPr="005B52EF">
        <w:rPr>
          <w:rFonts w:ascii="Cambria" w:hAnsi="Cambria" w:cs="Cambria"/>
          <w:sz w:val="24"/>
          <w:szCs w:val="24"/>
        </w:rPr>
        <w:t>Roboty wykonywane będą z materiałów Wykonawcy. Przy wykonywaniu robót budowlanych należy stosować materiały dopuszczone do obrotu i stosowan</w:t>
      </w:r>
      <w:r>
        <w:rPr>
          <w:rFonts w:ascii="Cambria" w:hAnsi="Cambria" w:cs="Cambria"/>
          <w:sz w:val="24"/>
          <w:szCs w:val="24"/>
        </w:rPr>
        <w:t>ia</w:t>
      </w:r>
      <w:r w:rsidRPr="005B52EF">
        <w:rPr>
          <w:rFonts w:ascii="Cambria" w:hAnsi="Cambria" w:cs="Cambria"/>
          <w:sz w:val="24"/>
          <w:szCs w:val="24"/>
        </w:rPr>
        <w:t xml:space="preserve"> w budownictwie. </w:t>
      </w:r>
    </w:p>
    <w:p w14:paraId="3CE9067A" w14:textId="77777777" w:rsidR="00960D06" w:rsidRPr="005B52EF" w:rsidRDefault="00960D06" w:rsidP="00517DC0">
      <w:pPr>
        <w:pStyle w:val="Akapitzlist"/>
        <w:numPr>
          <w:ilvl w:val="0"/>
          <w:numId w:val="54"/>
        </w:numPr>
        <w:suppressAutoHyphens/>
        <w:autoSpaceDE w:val="0"/>
        <w:spacing w:after="0"/>
        <w:ind w:left="426" w:hanging="426"/>
        <w:jc w:val="both"/>
      </w:pPr>
      <w:r w:rsidRPr="005B52EF">
        <w:rPr>
          <w:rFonts w:ascii="Cambria" w:hAnsi="Cambria" w:cs="Cambria"/>
          <w:sz w:val="24"/>
          <w:szCs w:val="24"/>
        </w:rPr>
        <w:t>Wykonawca we własnym zakresie i na własny koszt:</w:t>
      </w:r>
    </w:p>
    <w:p w14:paraId="52AA40F3" w14:textId="77777777" w:rsidR="00960D06" w:rsidRPr="005B52EF" w:rsidRDefault="00960D06">
      <w:pPr>
        <w:pStyle w:val="Akapitzlist"/>
        <w:numPr>
          <w:ilvl w:val="0"/>
          <w:numId w:val="49"/>
        </w:numPr>
        <w:suppressAutoHyphens/>
        <w:autoSpaceDE w:val="0"/>
        <w:spacing w:after="0"/>
        <w:ind w:hanging="294"/>
        <w:jc w:val="both"/>
      </w:pPr>
      <w:r w:rsidRPr="005B52EF">
        <w:rPr>
          <w:rFonts w:ascii="Cambria" w:hAnsi="Cambria" w:cs="Cambria"/>
          <w:sz w:val="24"/>
          <w:szCs w:val="24"/>
        </w:rPr>
        <w:t>zapewni objęcie kierownictwa robót przez kierownika robót,</w:t>
      </w:r>
    </w:p>
    <w:p w14:paraId="688A80D1" w14:textId="77777777" w:rsidR="00960D06" w:rsidRPr="005B52EF" w:rsidRDefault="00960D06">
      <w:pPr>
        <w:pStyle w:val="Akapitzlist"/>
        <w:numPr>
          <w:ilvl w:val="0"/>
          <w:numId w:val="49"/>
        </w:numPr>
        <w:suppressAutoHyphens/>
        <w:autoSpaceDE w:val="0"/>
        <w:spacing w:after="0"/>
        <w:ind w:hanging="294"/>
        <w:jc w:val="both"/>
      </w:pPr>
      <w:r w:rsidRPr="005B52EF">
        <w:rPr>
          <w:rFonts w:ascii="Cambria" w:hAnsi="Cambria" w:cs="Cambria"/>
          <w:sz w:val="24"/>
          <w:szCs w:val="24"/>
        </w:rPr>
        <w:t>urządzi plac i zaplecze budowy,</w:t>
      </w:r>
    </w:p>
    <w:p w14:paraId="247CCA43" w14:textId="77777777" w:rsidR="00960D06" w:rsidRPr="005B52EF" w:rsidRDefault="00960D06">
      <w:pPr>
        <w:pStyle w:val="Akapitzlist"/>
        <w:numPr>
          <w:ilvl w:val="0"/>
          <w:numId w:val="49"/>
        </w:numPr>
        <w:suppressAutoHyphens/>
        <w:autoSpaceDE w:val="0"/>
        <w:spacing w:after="0"/>
        <w:ind w:hanging="294"/>
        <w:jc w:val="both"/>
      </w:pPr>
      <w:r w:rsidRPr="005B52EF">
        <w:rPr>
          <w:rFonts w:ascii="Cambria" w:hAnsi="Cambria" w:cs="Cambria"/>
          <w:sz w:val="24"/>
          <w:szCs w:val="24"/>
        </w:rPr>
        <w:t>prowadzi dokumentację robót (w tym: dziennik budowy, protokoły odbioru robót, protokoły z narad, protokoły nadzorów autorskich, korespondencję),</w:t>
      </w:r>
    </w:p>
    <w:p w14:paraId="62683B3D" w14:textId="77777777" w:rsidR="00960D06" w:rsidRPr="005B52EF" w:rsidRDefault="00960D06">
      <w:pPr>
        <w:pStyle w:val="Akapitzlist"/>
        <w:numPr>
          <w:ilvl w:val="0"/>
          <w:numId w:val="49"/>
        </w:numPr>
        <w:suppressAutoHyphens/>
        <w:autoSpaceDE w:val="0"/>
        <w:spacing w:after="0"/>
        <w:ind w:hanging="294"/>
      </w:pPr>
      <w:r w:rsidRPr="005B52EF">
        <w:rPr>
          <w:rFonts w:ascii="Cambria" w:hAnsi="Cambria" w:cs="Cambria"/>
          <w:sz w:val="24"/>
          <w:szCs w:val="24"/>
        </w:rPr>
        <w:t>utrzyma w należytej sprawności oznakowanie i zabezpieczenie placu budowy</w:t>
      </w:r>
      <w:r>
        <w:rPr>
          <w:rFonts w:ascii="Cambria" w:hAnsi="Cambria" w:cs="Cambria"/>
          <w:sz w:val="24"/>
          <w:szCs w:val="24"/>
        </w:rPr>
        <w:t>.</w:t>
      </w:r>
    </w:p>
    <w:p w14:paraId="73AD38F4" w14:textId="77777777" w:rsidR="00960D06" w:rsidRPr="00DB6BAC" w:rsidRDefault="00960D06" w:rsidP="00517DC0">
      <w:pPr>
        <w:pStyle w:val="Akapitzlist"/>
        <w:numPr>
          <w:ilvl w:val="0"/>
          <w:numId w:val="54"/>
        </w:numPr>
        <w:suppressAutoHyphens/>
        <w:autoSpaceDE w:val="0"/>
        <w:spacing w:after="0"/>
        <w:ind w:left="426" w:hanging="426"/>
        <w:jc w:val="both"/>
        <w:rPr>
          <w:rFonts w:ascii="Cambria" w:hAnsi="Cambria" w:cs="Cambria"/>
          <w:sz w:val="24"/>
          <w:szCs w:val="24"/>
        </w:rPr>
      </w:pPr>
      <w:r w:rsidRPr="005B52EF">
        <w:rPr>
          <w:rFonts w:ascii="Cambria" w:hAnsi="Cambria" w:cs="Cambria"/>
          <w:sz w:val="24"/>
          <w:szCs w:val="24"/>
        </w:rPr>
        <w:t xml:space="preserve">Wykonawca zobowiązany jest do uzyskania akceptacji Inspektora nadzoru dla materiałów przeznaczonych do wbudowania, przed ich wbudowaniem, na podstawie przedstawionych atestów i świadectw </w:t>
      </w:r>
      <w:r w:rsidRPr="00BE1EC2">
        <w:rPr>
          <w:rFonts w:ascii="Cambria" w:hAnsi="Cambria" w:cs="Cambria"/>
          <w:sz w:val="24"/>
          <w:szCs w:val="24"/>
        </w:rPr>
        <w:t>jakości.</w:t>
      </w:r>
    </w:p>
    <w:p w14:paraId="4859A41A" w14:textId="77777777" w:rsidR="00960D06" w:rsidRDefault="00960D06" w:rsidP="004F00E4">
      <w:pPr>
        <w:autoSpaceDE w:val="0"/>
        <w:spacing w:after="0"/>
        <w:jc w:val="center"/>
        <w:rPr>
          <w:rFonts w:ascii="Cambria" w:hAnsi="Cambria" w:cs="Cambria"/>
          <w:b/>
          <w:bCs/>
          <w:sz w:val="24"/>
          <w:szCs w:val="24"/>
        </w:rPr>
      </w:pPr>
    </w:p>
    <w:p w14:paraId="1BF356C1" w14:textId="59C42F2B" w:rsidR="004F00E4" w:rsidRDefault="004F00E4" w:rsidP="004F00E4">
      <w:pPr>
        <w:autoSpaceDE w:val="0"/>
        <w:spacing w:after="0"/>
        <w:jc w:val="center"/>
        <w:rPr>
          <w:rFonts w:ascii="Cambria" w:hAnsi="Cambria" w:cs="Cambria"/>
          <w:b/>
          <w:bCs/>
          <w:sz w:val="24"/>
          <w:szCs w:val="24"/>
        </w:rPr>
      </w:pPr>
      <w:r>
        <w:rPr>
          <w:rFonts w:ascii="Cambria" w:hAnsi="Cambria" w:cs="Cambria"/>
          <w:b/>
          <w:bCs/>
          <w:sz w:val="24"/>
          <w:szCs w:val="24"/>
        </w:rPr>
        <w:t xml:space="preserve">§ </w:t>
      </w:r>
      <w:r w:rsidR="00517DC0">
        <w:rPr>
          <w:rFonts w:ascii="Cambria" w:hAnsi="Cambria" w:cs="Cambria"/>
          <w:b/>
          <w:bCs/>
          <w:sz w:val="24"/>
          <w:szCs w:val="24"/>
        </w:rPr>
        <w:t>4</w:t>
      </w:r>
    </w:p>
    <w:p w14:paraId="74B2DD94" w14:textId="77777777" w:rsidR="004F00E4" w:rsidRPr="00773963" w:rsidRDefault="004F00E4" w:rsidP="004F00E4">
      <w:pPr>
        <w:autoSpaceDE w:val="0"/>
        <w:autoSpaceDN w:val="0"/>
        <w:spacing w:after="0"/>
        <w:jc w:val="center"/>
        <w:rPr>
          <w:rFonts w:ascii="Cambria" w:eastAsia="Calibri" w:hAnsi="Cambria"/>
          <w:b/>
          <w:bCs/>
          <w:sz w:val="24"/>
          <w:szCs w:val="24"/>
        </w:rPr>
      </w:pPr>
      <w:r w:rsidRPr="00773963">
        <w:rPr>
          <w:rFonts w:ascii="Cambria" w:eastAsia="Calibri" w:hAnsi="Cambria"/>
          <w:b/>
          <w:bCs/>
          <w:sz w:val="24"/>
          <w:szCs w:val="24"/>
        </w:rPr>
        <w:t>Termin realizacji</w:t>
      </w:r>
    </w:p>
    <w:p w14:paraId="0CEB722D" w14:textId="20CEA50C" w:rsidR="004F00E4" w:rsidRPr="00BE1EC2" w:rsidRDefault="004F00E4" w:rsidP="004F00E4">
      <w:pPr>
        <w:widowControl/>
        <w:numPr>
          <w:ilvl w:val="0"/>
          <w:numId w:val="3"/>
        </w:numPr>
        <w:suppressAutoHyphens w:val="0"/>
        <w:adjustRightInd/>
        <w:spacing w:after="0"/>
        <w:ind w:left="426" w:hanging="426"/>
        <w:contextualSpacing/>
        <w:textAlignment w:val="auto"/>
        <w:rPr>
          <w:rFonts w:ascii="Cambria" w:hAnsi="Cambria"/>
          <w:color w:val="000000"/>
          <w:sz w:val="24"/>
          <w:szCs w:val="24"/>
        </w:rPr>
      </w:pPr>
      <w:r w:rsidRPr="00BE1EC2">
        <w:rPr>
          <w:rFonts w:ascii="Cambria" w:eastAsia="Cambria" w:hAnsi="Cambria"/>
          <w:sz w:val="24"/>
          <w:szCs w:val="24"/>
        </w:rPr>
        <w:t xml:space="preserve">Wykonawca zobowiązany jest wykonać całość przedmiotu zamówienia </w:t>
      </w:r>
      <w:r w:rsidRPr="00BE1EC2">
        <w:rPr>
          <w:rFonts w:ascii="Cambria" w:eastAsia="Cambria" w:hAnsi="Cambria"/>
          <w:sz w:val="24"/>
          <w:szCs w:val="24"/>
        </w:rPr>
        <w:br/>
      </w:r>
      <w:r w:rsidRPr="00BE1EC2">
        <w:rPr>
          <w:rFonts w:ascii="Cambria" w:eastAsia="Cambria" w:hAnsi="Cambria"/>
          <w:color w:val="000000"/>
          <w:sz w:val="24"/>
          <w:szCs w:val="24"/>
        </w:rPr>
        <w:t xml:space="preserve">w terminie </w:t>
      </w:r>
      <w:r w:rsidR="00FC0C45">
        <w:rPr>
          <w:rFonts w:ascii="Cambria" w:eastAsia="Cambria" w:hAnsi="Cambria"/>
          <w:color w:val="000000"/>
          <w:sz w:val="24"/>
          <w:szCs w:val="24"/>
        </w:rPr>
        <w:t xml:space="preserve">do </w:t>
      </w:r>
      <w:r w:rsidR="00FC0C45">
        <w:rPr>
          <w:rFonts w:ascii="Cambria" w:eastAsia="Cambria" w:hAnsi="Cambria"/>
          <w:b/>
          <w:color w:val="000000"/>
          <w:sz w:val="24"/>
          <w:szCs w:val="24"/>
        </w:rPr>
        <w:t>1</w:t>
      </w:r>
      <w:r w:rsidR="009631E7">
        <w:rPr>
          <w:rFonts w:ascii="Cambria" w:eastAsia="Cambria" w:hAnsi="Cambria"/>
          <w:b/>
          <w:color w:val="000000"/>
          <w:sz w:val="24"/>
          <w:szCs w:val="24"/>
        </w:rPr>
        <w:t>3</w:t>
      </w:r>
      <w:r w:rsidR="00FC0C45">
        <w:rPr>
          <w:rFonts w:ascii="Cambria" w:eastAsia="Cambria" w:hAnsi="Cambria"/>
          <w:b/>
          <w:color w:val="000000"/>
          <w:sz w:val="24"/>
          <w:szCs w:val="24"/>
        </w:rPr>
        <w:t xml:space="preserve"> miesięcy</w:t>
      </w:r>
      <w:r w:rsidRPr="00BE1EC2">
        <w:rPr>
          <w:rFonts w:ascii="Cambria" w:hAnsi="Cambria" w:cs="Arial"/>
          <w:bCs/>
          <w:sz w:val="24"/>
          <w:szCs w:val="24"/>
        </w:rPr>
        <w:t xml:space="preserve"> </w:t>
      </w:r>
      <w:r w:rsidRPr="009C7BC9">
        <w:rPr>
          <w:rFonts w:ascii="Cambria" w:hAnsi="Cambria" w:cs="Arial"/>
          <w:b/>
          <w:sz w:val="24"/>
          <w:szCs w:val="24"/>
        </w:rPr>
        <w:t>od podpisania umowy</w:t>
      </w:r>
      <w:r w:rsidRPr="00BE1EC2">
        <w:rPr>
          <w:rFonts w:ascii="Cambria" w:hAnsi="Cambria" w:cs="Arial"/>
          <w:bCs/>
          <w:sz w:val="24"/>
          <w:szCs w:val="24"/>
        </w:rPr>
        <w:t xml:space="preserve"> tj. do dnia ………..</w:t>
      </w:r>
    </w:p>
    <w:p w14:paraId="32D8A1E8" w14:textId="77777777" w:rsidR="0039415F" w:rsidRPr="00C04E22" w:rsidRDefault="0039415F" w:rsidP="0039415F">
      <w:pPr>
        <w:widowControl/>
        <w:suppressAutoHyphens w:val="0"/>
        <w:adjustRightInd/>
        <w:spacing w:after="0"/>
        <w:ind w:left="426"/>
        <w:contextualSpacing/>
        <w:textAlignment w:val="auto"/>
      </w:pPr>
    </w:p>
    <w:p w14:paraId="3826E2BA" w14:textId="77777777" w:rsidR="00517DC0" w:rsidRDefault="00517DC0" w:rsidP="00B83CE6">
      <w:pPr>
        <w:widowControl/>
        <w:suppressAutoHyphens w:val="0"/>
        <w:autoSpaceDE w:val="0"/>
        <w:autoSpaceDN w:val="0"/>
        <w:spacing w:after="0"/>
        <w:jc w:val="center"/>
        <w:textAlignment w:val="auto"/>
        <w:rPr>
          <w:rFonts w:ascii="Cambria" w:eastAsia="Calibri" w:hAnsi="Cambria"/>
          <w:b/>
          <w:bCs/>
          <w:sz w:val="24"/>
          <w:szCs w:val="24"/>
        </w:rPr>
      </w:pPr>
    </w:p>
    <w:p w14:paraId="24FAB3AE" w14:textId="2E16B4E8" w:rsidR="00C04E22" w:rsidRPr="00EC702D"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xml:space="preserve">§ </w:t>
      </w:r>
      <w:r w:rsidR="00517DC0">
        <w:rPr>
          <w:rFonts w:ascii="Cambria" w:eastAsia="Calibri" w:hAnsi="Cambria"/>
          <w:b/>
          <w:bCs/>
          <w:sz w:val="24"/>
          <w:szCs w:val="24"/>
        </w:rPr>
        <w:t>5</w:t>
      </w:r>
    </w:p>
    <w:p w14:paraId="40CBDFBF"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14:paraId="5C0560F1" w14:textId="4CB8FC00" w:rsidR="007866A7" w:rsidRPr="00517DC0" w:rsidRDefault="00C04E22" w:rsidP="00517DC0">
      <w:pPr>
        <w:pStyle w:val="Jasnalistaakcent51"/>
        <w:widowControl/>
        <w:numPr>
          <w:ilvl w:val="3"/>
          <w:numId w:val="7"/>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eastAsia="Calibri" w:hAnsi="Cambria" w:cs="Calibri"/>
          <w:sz w:val="24"/>
          <w:szCs w:val="24"/>
          <w:lang w:eastAsia="en-US"/>
        </w:rPr>
        <w:t xml:space="preserve">Za należyte wykonanie przedmiotu umowy, Zamawiający zapłaci Wykonawcy wynagrodzenie w kwocie: </w:t>
      </w:r>
      <w:r w:rsidR="00517DC0">
        <w:rPr>
          <w:rFonts w:ascii="Cambria" w:hAnsi="Cambria" w:cs="Calibri"/>
          <w:sz w:val="24"/>
          <w:szCs w:val="24"/>
        </w:rPr>
        <w:t xml:space="preserve"> </w:t>
      </w:r>
      <w:r w:rsidRPr="00517DC0">
        <w:rPr>
          <w:rFonts w:ascii="Cambria" w:eastAsia="Calibri" w:hAnsi="Cambria" w:cs="Calibri"/>
          <w:b/>
          <w:bCs/>
          <w:sz w:val="24"/>
          <w:szCs w:val="24"/>
          <w:lang w:eastAsia="en-US"/>
        </w:rPr>
        <w:t>co stanowi kwotę brutto ............................ zł</w:t>
      </w:r>
      <w:r w:rsidRPr="00517DC0">
        <w:rPr>
          <w:rFonts w:ascii="Cambria" w:eastAsia="Calibri" w:hAnsi="Cambria" w:cs="Calibri"/>
          <w:sz w:val="24"/>
          <w:szCs w:val="24"/>
          <w:lang w:eastAsia="en-US"/>
        </w:rPr>
        <w:t xml:space="preserve"> (słownie: ........................... złotych …/100)</w:t>
      </w:r>
      <w:r w:rsidR="00BE1EC2" w:rsidRPr="00517DC0">
        <w:rPr>
          <w:rFonts w:ascii="Cambria" w:eastAsia="Calibri" w:hAnsi="Cambria" w:cs="Calibri"/>
          <w:sz w:val="24"/>
          <w:szCs w:val="24"/>
          <w:lang w:eastAsia="en-US"/>
        </w:rPr>
        <w:t>, w tym:</w:t>
      </w:r>
    </w:p>
    <w:p w14:paraId="5564ED1E" w14:textId="15979F1B" w:rsidR="007866A7" w:rsidRPr="004954A7" w:rsidRDefault="007866A7">
      <w:pPr>
        <w:pStyle w:val="Akapitzlist"/>
        <w:widowControl w:val="0"/>
        <w:numPr>
          <w:ilvl w:val="0"/>
          <w:numId w:val="73"/>
        </w:numPr>
        <w:tabs>
          <w:tab w:val="left" w:pos="541"/>
          <w:tab w:val="left" w:leader="dot" w:pos="9640"/>
        </w:tabs>
        <w:autoSpaceDE w:val="0"/>
        <w:autoSpaceDN w:val="0"/>
        <w:spacing w:after="0"/>
        <w:ind w:left="709" w:hanging="283"/>
        <w:contextualSpacing w:val="0"/>
        <w:jc w:val="both"/>
        <w:rPr>
          <w:rFonts w:ascii="Cambria" w:hAnsi="Cambria"/>
          <w:color w:val="000000" w:themeColor="text1"/>
          <w:sz w:val="24"/>
          <w:szCs w:val="24"/>
        </w:rPr>
      </w:pPr>
      <w:r w:rsidRPr="004954A7">
        <w:rPr>
          <w:rFonts w:ascii="Cambria" w:hAnsi="Cambria"/>
          <w:color w:val="000000" w:themeColor="text1"/>
          <w:sz w:val="24"/>
          <w:szCs w:val="24"/>
        </w:rPr>
        <w:t xml:space="preserve">kwota udziału własnego Zamawiającego, stanowiąca środki finansowe </w:t>
      </w:r>
      <w:r w:rsidRPr="004954A7">
        <w:rPr>
          <w:rFonts w:ascii="Cambria" w:hAnsi="Cambria"/>
          <w:color w:val="000000" w:themeColor="text1"/>
          <w:sz w:val="24"/>
          <w:szCs w:val="24"/>
        </w:rPr>
        <w:lastRenderedPageBreak/>
        <w:t>Zamawiającego przeznaczone na realizację Inwestycji, wynosi: ……………………….</w:t>
      </w:r>
      <w:r w:rsidR="008D4A2F">
        <w:rPr>
          <w:rFonts w:ascii="Cambria" w:hAnsi="Cambria"/>
          <w:color w:val="000000" w:themeColor="text1"/>
          <w:sz w:val="24"/>
          <w:szCs w:val="24"/>
        </w:rPr>
        <w:t xml:space="preserve"> </w:t>
      </w:r>
      <w:r w:rsidR="00CB3135" w:rsidRPr="00DB4C14">
        <w:rPr>
          <w:rStyle w:val="Odwoanieprzypisudolnego"/>
          <w:rFonts w:ascii="Cambria" w:hAnsi="Cambria"/>
          <w:color w:val="000000"/>
          <w:sz w:val="24"/>
          <w:szCs w:val="24"/>
        </w:rPr>
        <w:footnoteReference w:id="1"/>
      </w:r>
      <w:r w:rsidRPr="004954A7">
        <w:rPr>
          <w:rFonts w:ascii="Cambria" w:hAnsi="Cambria"/>
          <w:color w:val="000000" w:themeColor="text1"/>
          <w:sz w:val="24"/>
          <w:szCs w:val="24"/>
        </w:rPr>
        <w:t>zł (słownie: …………….).</w:t>
      </w:r>
    </w:p>
    <w:p w14:paraId="1BE9837F" w14:textId="718948C0" w:rsidR="007866A7" w:rsidRDefault="007866A7">
      <w:pPr>
        <w:pStyle w:val="Akapitzlist"/>
        <w:widowControl w:val="0"/>
        <w:numPr>
          <w:ilvl w:val="0"/>
          <w:numId w:val="73"/>
        </w:numPr>
        <w:tabs>
          <w:tab w:val="left" w:pos="541"/>
          <w:tab w:val="left" w:leader="dot" w:pos="9940"/>
        </w:tabs>
        <w:autoSpaceDE w:val="0"/>
        <w:autoSpaceDN w:val="0"/>
        <w:spacing w:before="43" w:after="0"/>
        <w:ind w:left="709" w:hanging="283"/>
        <w:contextualSpacing w:val="0"/>
        <w:jc w:val="both"/>
        <w:rPr>
          <w:rFonts w:ascii="Cambria" w:hAnsi="Cambria"/>
          <w:color w:val="000000" w:themeColor="text1"/>
          <w:sz w:val="24"/>
          <w:szCs w:val="24"/>
        </w:rPr>
      </w:pPr>
      <w:bookmarkStart w:id="4" w:name="_Hlk158628426"/>
      <w:r w:rsidRPr="004954A7">
        <w:rPr>
          <w:rFonts w:ascii="Cambria" w:hAnsi="Cambria"/>
          <w:color w:val="000000" w:themeColor="text1"/>
          <w:sz w:val="24"/>
          <w:szCs w:val="24"/>
        </w:rPr>
        <w:t xml:space="preserve">kwota stanowiąca </w:t>
      </w:r>
      <w:r w:rsidR="00580FDD">
        <w:rPr>
          <w:rFonts w:ascii="Cambria" w:hAnsi="Cambria"/>
          <w:color w:val="000000" w:themeColor="text1"/>
          <w:sz w:val="24"/>
          <w:szCs w:val="24"/>
        </w:rPr>
        <w:t xml:space="preserve"> </w:t>
      </w:r>
      <w:r w:rsidRPr="004954A7">
        <w:rPr>
          <w:rFonts w:ascii="Cambria" w:hAnsi="Cambria"/>
          <w:color w:val="000000" w:themeColor="text1"/>
          <w:sz w:val="24"/>
          <w:szCs w:val="24"/>
        </w:rPr>
        <w:t>wysokoś</w:t>
      </w:r>
      <w:r w:rsidR="00580FDD">
        <w:rPr>
          <w:rFonts w:ascii="Cambria" w:hAnsi="Cambria"/>
          <w:color w:val="000000" w:themeColor="text1"/>
          <w:sz w:val="24"/>
          <w:szCs w:val="24"/>
        </w:rPr>
        <w:t>ci</w:t>
      </w:r>
      <w:r w:rsidRPr="004954A7">
        <w:rPr>
          <w:rFonts w:ascii="Cambria" w:hAnsi="Cambria"/>
          <w:color w:val="000000" w:themeColor="text1"/>
          <w:sz w:val="24"/>
          <w:szCs w:val="24"/>
        </w:rPr>
        <w:t xml:space="preserve"> dofinansowania Inwestycji z Rządowego </w:t>
      </w:r>
      <w:r w:rsidR="006B32F0">
        <w:rPr>
          <w:rFonts w:ascii="Cambria" w:hAnsi="Cambria"/>
          <w:color w:val="000000" w:themeColor="text1"/>
          <w:sz w:val="24"/>
          <w:szCs w:val="24"/>
        </w:rPr>
        <w:t>Programu Odbudowy Zabytków</w:t>
      </w:r>
      <w:r w:rsidRPr="004954A7">
        <w:rPr>
          <w:rFonts w:ascii="Cambria" w:hAnsi="Cambria"/>
          <w:color w:val="000000" w:themeColor="text1"/>
          <w:sz w:val="24"/>
          <w:szCs w:val="24"/>
        </w:rPr>
        <w:t xml:space="preserve"> wynosi: ………………………</w:t>
      </w:r>
      <w:r w:rsidR="00CB3135" w:rsidRPr="00DB4C14">
        <w:rPr>
          <w:rStyle w:val="Odwoanieprzypisudolnego"/>
          <w:rFonts w:ascii="Cambria" w:hAnsi="Cambria"/>
          <w:color w:val="000000"/>
          <w:sz w:val="24"/>
          <w:szCs w:val="24"/>
        </w:rPr>
        <w:footnoteReference w:id="2"/>
      </w:r>
      <w:r w:rsidR="008D4A2F">
        <w:rPr>
          <w:rFonts w:ascii="Cambria" w:hAnsi="Cambria"/>
          <w:color w:val="000000" w:themeColor="text1"/>
          <w:sz w:val="24"/>
          <w:szCs w:val="24"/>
        </w:rPr>
        <w:t xml:space="preserve"> </w:t>
      </w:r>
      <w:r w:rsidRPr="004954A7">
        <w:rPr>
          <w:rFonts w:ascii="Cambria" w:hAnsi="Cambria"/>
          <w:color w:val="000000" w:themeColor="text1"/>
          <w:spacing w:val="-8"/>
          <w:sz w:val="24"/>
          <w:szCs w:val="24"/>
        </w:rPr>
        <w:t>z</w:t>
      </w:r>
      <w:r w:rsidRPr="004954A7">
        <w:rPr>
          <w:rFonts w:ascii="Cambria" w:hAnsi="Cambria"/>
          <w:color w:val="000000" w:themeColor="text1"/>
          <w:sz w:val="24"/>
          <w:szCs w:val="24"/>
        </w:rPr>
        <w:t>ł (słownie</w:t>
      </w:r>
      <w:r w:rsidR="008D4A2F">
        <w:rPr>
          <w:rFonts w:ascii="Cambria" w:hAnsi="Cambria"/>
          <w:color w:val="000000" w:themeColor="text1"/>
          <w:sz w:val="24"/>
          <w:szCs w:val="24"/>
        </w:rPr>
        <w:t xml:space="preserve"> </w:t>
      </w:r>
      <w:r w:rsidR="008D4A2F" w:rsidRPr="004954A7">
        <w:rPr>
          <w:rFonts w:ascii="Cambria" w:hAnsi="Cambria"/>
          <w:color w:val="000000" w:themeColor="text1"/>
          <w:sz w:val="24"/>
          <w:szCs w:val="24"/>
        </w:rPr>
        <w:t>…………….</w:t>
      </w:r>
      <w:r w:rsidRPr="004954A7">
        <w:rPr>
          <w:rFonts w:ascii="Cambria" w:hAnsi="Cambria"/>
          <w:color w:val="000000" w:themeColor="text1"/>
          <w:sz w:val="24"/>
          <w:szCs w:val="24"/>
        </w:rPr>
        <w:t>).</w:t>
      </w:r>
    </w:p>
    <w:bookmarkEnd w:id="4"/>
    <w:p w14:paraId="2AFB9D65" w14:textId="1D9ED096" w:rsidR="00C04E22" w:rsidRPr="00DD12E5" w:rsidRDefault="00C04E22" w:rsidP="007B2E3C">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6A308F">
        <w:rPr>
          <w:rFonts w:ascii="Cambria" w:hAnsi="Cambria" w:cs="Calibri"/>
          <w:sz w:val="24"/>
          <w:szCs w:val="24"/>
        </w:rPr>
        <w:t xml:space="preserve">Wynagrodzenie, o którym mowa w ust. 1 jest wynagrodzeniem ryczałtowym, obejmuje wszelkie koszty związane z wykonaniem </w:t>
      </w:r>
      <w:r w:rsidRPr="00EC702D">
        <w:rPr>
          <w:rFonts w:ascii="Cambria" w:hAnsi="Cambria" w:cs="Calibri"/>
          <w:sz w:val="24"/>
          <w:szCs w:val="24"/>
        </w:rPr>
        <w:t xml:space="preserve">umowy. W ramach wynagrodzenia ryczałtowego Wykonawca zobowiązany jest do wykonania </w:t>
      </w:r>
      <w:r w:rsidRPr="00EC702D">
        <w:rPr>
          <w:rFonts w:ascii="Cambria" w:hAnsi="Cambria" w:cs="Calibri"/>
          <w:sz w:val="24"/>
          <w:szCs w:val="24"/>
        </w:rPr>
        <w:br/>
        <w:t xml:space="preserve">z należytą starannością </w:t>
      </w:r>
      <w:r w:rsidR="00E34C0C">
        <w:rPr>
          <w:rFonts w:ascii="Cambria" w:hAnsi="Cambria" w:cs="Calibri"/>
          <w:sz w:val="24"/>
          <w:szCs w:val="24"/>
        </w:rPr>
        <w:t xml:space="preserve">Dokumentacji Projektowej, </w:t>
      </w:r>
      <w:r w:rsidRPr="00EC702D">
        <w:rPr>
          <w:rFonts w:ascii="Cambria" w:hAnsi="Cambria" w:cs="Calibri"/>
          <w:sz w:val="24"/>
          <w:szCs w:val="24"/>
        </w:rPr>
        <w:t>robót budowlanych, dostaw i czynności przewidzianych w</w:t>
      </w:r>
      <w:r w:rsidR="00E34C0C">
        <w:rPr>
          <w:rFonts w:ascii="Cambria" w:hAnsi="Cambria" w:cs="Calibri"/>
          <w:sz w:val="24"/>
          <w:szCs w:val="24"/>
        </w:rPr>
        <w:t xml:space="preserve"> PFU</w:t>
      </w:r>
      <w:r w:rsidR="0039415F">
        <w:rPr>
          <w:rFonts w:ascii="Cambria" w:hAnsi="Cambria" w:cs="Calibri"/>
          <w:sz w:val="24"/>
          <w:szCs w:val="24"/>
        </w:rPr>
        <w:t xml:space="preserve"> oraz opracowanej </w:t>
      </w:r>
      <w:r w:rsidR="0039415F" w:rsidRPr="0039415F">
        <w:rPr>
          <w:rFonts w:ascii="Cambria" w:hAnsi="Cambria" w:cs="Calibri"/>
          <w:sz w:val="24"/>
          <w:szCs w:val="24"/>
        </w:rPr>
        <w:t>Dokumentacji Projektowej</w:t>
      </w:r>
      <w:r w:rsidR="0039415F">
        <w:rPr>
          <w:rFonts w:ascii="Cambria" w:hAnsi="Cambria" w:cs="Calibri"/>
          <w:sz w:val="24"/>
          <w:szCs w:val="24"/>
        </w:rPr>
        <w:t xml:space="preserve"> i </w:t>
      </w:r>
      <w:r w:rsidR="0039415F" w:rsidRPr="0039415F">
        <w:rPr>
          <w:rFonts w:ascii="Cambria" w:hAnsi="Cambria" w:cs="Calibri"/>
          <w:sz w:val="24"/>
          <w:szCs w:val="24"/>
        </w:rPr>
        <w:t>STWIORB</w:t>
      </w:r>
      <w:r w:rsidR="00E34C0C">
        <w:rPr>
          <w:rFonts w:ascii="Cambria" w:hAnsi="Cambria" w:cs="Calibri"/>
          <w:sz w:val="24"/>
          <w:szCs w:val="24"/>
        </w:rPr>
        <w:t>.</w:t>
      </w:r>
    </w:p>
    <w:p w14:paraId="40E32750" w14:textId="13564966" w:rsidR="009D2995" w:rsidRPr="005B52EF" w:rsidRDefault="009D2995" w:rsidP="007B2E3C">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5B52EF">
        <w:rPr>
          <w:rFonts w:ascii="Cambria" w:hAnsi="Cambria" w:cs="Calibri"/>
          <w:sz w:val="24"/>
          <w:szCs w:val="24"/>
        </w:rPr>
        <w:t xml:space="preserve">W przypadku konieczności zaniechania lub niewykonania części umowy, strony przewidują, że wynagrodzenie Wykonawcy ulegnie odpowiednio zmniejszeniu </w:t>
      </w:r>
      <w:r w:rsidR="00581CBA">
        <w:rPr>
          <w:rFonts w:ascii="Cambria" w:hAnsi="Cambria" w:cs="Calibri"/>
          <w:sz w:val="24"/>
          <w:szCs w:val="24"/>
        </w:rPr>
        <w:br/>
      </w:r>
      <w:r w:rsidRPr="005B52EF">
        <w:rPr>
          <w:rFonts w:ascii="Cambria" w:hAnsi="Cambria" w:cs="Calibri"/>
          <w:sz w:val="24"/>
          <w:szCs w:val="24"/>
        </w:rPr>
        <w:t>o wartość prac niewykonanych.</w:t>
      </w:r>
    </w:p>
    <w:p w14:paraId="26C0B07E" w14:textId="6EB2D0EE" w:rsidR="00E93B43" w:rsidRPr="0059696F" w:rsidRDefault="00E93B43" w:rsidP="00E93B43">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5B52EF">
        <w:rPr>
          <w:rFonts w:ascii="Cambria" w:hAnsi="Cambria" w:cs="Cambria"/>
          <w:sz w:val="24"/>
          <w:szCs w:val="24"/>
        </w:rPr>
        <w:t>Wykona</w:t>
      </w:r>
      <w:r w:rsidRPr="009D2995">
        <w:rPr>
          <w:rFonts w:ascii="Cambria" w:hAnsi="Cambria" w:cs="Cambria"/>
          <w:sz w:val="24"/>
          <w:szCs w:val="24"/>
        </w:rPr>
        <w:t xml:space="preserve">wca wraz z dokumentacją projektową </w:t>
      </w:r>
      <w:r w:rsidRPr="009D2995">
        <w:rPr>
          <w:rFonts w:ascii="Cambria" w:hAnsi="Cambria" w:cs="Calibri"/>
          <w:sz w:val="24"/>
          <w:szCs w:val="24"/>
        </w:rPr>
        <w:t>złoży Zamawiającemu kosztorys wskazujący sposób wyliczenia ceny ofertowej robót budowlanych z podziałem na branże i zakres rzeczowy zamówienia, z wyszczególnieniem zastosowanych w kosztor</w:t>
      </w:r>
      <w:r w:rsidRPr="005B52EF">
        <w:rPr>
          <w:rFonts w:ascii="Cambria" w:hAnsi="Cambria" w:cs="Calibri"/>
          <w:sz w:val="24"/>
          <w:szCs w:val="24"/>
        </w:rPr>
        <w:t>ysie ofertowym składników cenotwórczych (stawka r-g w zł; Kp - koszty pośrednie w % od R i S; Kz – koszty zakupu w % od M; Z- zysk w % od R, S, Kp).</w:t>
      </w:r>
      <w:r w:rsidR="003B7A10">
        <w:rPr>
          <w:rFonts w:ascii="Cambria" w:hAnsi="Cambria" w:cs="Calibri"/>
          <w:sz w:val="24"/>
          <w:szCs w:val="24"/>
        </w:rPr>
        <w:t xml:space="preserve"> </w:t>
      </w:r>
      <w:r w:rsidR="003B7A10" w:rsidRPr="003B7A10">
        <w:rPr>
          <w:rFonts w:ascii="Cambria" w:hAnsi="Cambria"/>
          <w:sz w:val="24"/>
          <w:szCs w:val="24"/>
        </w:rPr>
        <w:t>Kosztorys należy sporządzić metodą uproszczoną</w:t>
      </w:r>
      <w:r w:rsidR="0059696F">
        <w:rPr>
          <w:rFonts w:ascii="Cambria" w:hAnsi="Cambria"/>
          <w:sz w:val="24"/>
          <w:szCs w:val="24"/>
        </w:rPr>
        <w:t>.</w:t>
      </w:r>
    </w:p>
    <w:p w14:paraId="493F9EB9" w14:textId="70D9F046" w:rsidR="00E93B43" w:rsidRPr="005B52EF" w:rsidRDefault="00E93B43" w:rsidP="00E93B43">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5B52EF">
        <w:rPr>
          <w:rFonts w:ascii="Cambria" w:hAnsi="Cambria" w:cs="Calibri"/>
          <w:sz w:val="24"/>
          <w:szCs w:val="24"/>
        </w:rPr>
        <w:t xml:space="preserve">Kosztorys, o którym mowa w ust. </w:t>
      </w:r>
      <w:r w:rsidR="002810DD">
        <w:rPr>
          <w:rFonts w:ascii="Cambria" w:hAnsi="Cambria" w:cs="Calibri"/>
          <w:sz w:val="24"/>
          <w:szCs w:val="24"/>
        </w:rPr>
        <w:t>4</w:t>
      </w:r>
      <w:r w:rsidRPr="005B52EF">
        <w:rPr>
          <w:rFonts w:ascii="Cambria" w:hAnsi="Cambria" w:cs="Calibri"/>
          <w:sz w:val="24"/>
          <w:szCs w:val="24"/>
        </w:rPr>
        <w:t xml:space="preserve">, będzie służył do obliczenia należnego wynagrodzenia Wykonawcy, w szczególności w przypadku: </w:t>
      </w:r>
    </w:p>
    <w:p w14:paraId="28B90DF4" w14:textId="6C1A1669" w:rsidR="00E93B43" w:rsidRPr="005B52EF" w:rsidRDefault="009846F3" w:rsidP="00E93B43">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Pr>
          <w:rFonts w:ascii="Cambria" w:hAnsi="Cambria" w:cs="Calibri"/>
          <w:sz w:val="24"/>
          <w:szCs w:val="24"/>
        </w:rPr>
        <w:t>o</w:t>
      </w:r>
      <w:r w:rsidR="00E93B43" w:rsidRPr="005B52EF">
        <w:rPr>
          <w:rFonts w:ascii="Cambria" w:hAnsi="Cambria" w:cs="Calibri"/>
          <w:sz w:val="24"/>
          <w:szCs w:val="24"/>
        </w:rPr>
        <w:t xml:space="preserve">dstąpienia od umowy, </w:t>
      </w:r>
    </w:p>
    <w:p w14:paraId="5E590EF3" w14:textId="73E39DD2" w:rsidR="00E93B43" w:rsidRPr="005B52EF" w:rsidRDefault="00E93B43" w:rsidP="00E93B43">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5B52EF">
        <w:rPr>
          <w:rFonts w:ascii="Cambria" w:hAnsi="Cambria" w:cs="Calibri"/>
          <w:sz w:val="24"/>
          <w:szCs w:val="24"/>
        </w:rPr>
        <w:t xml:space="preserve">rezygnacji z wykonania części przedmiotu umowy, </w:t>
      </w:r>
    </w:p>
    <w:p w14:paraId="199F5ACB" w14:textId="75E8F4EC" w:rsidR="00E93B43" w:rsidRPr="005B52EF" w:rsidRDefault="00E93B43" w:rsidP="00E93B43">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5B52EF">
        <w:rPr>
          <w:rFonts w:ascii="Cambria" w:hAnsi="Cambria" w:cs="Calibri"/>
          <w:sz w:val="24"/>
          <w:szCs w:val="24"/>
        </w:rPr>
        <w:t>zlecenia robót nieujętych w PFU</w:t>
      </w:r>
      <w:r w:rsidR="002810DD">
        <w:rPr>
          <w:rFonts w:ascii="Cambria" w:hAnsi="Cambria" w:cs="Calibri"/>
          <w:sz w:val="24"/>
          <w:szCs w:val="24"/>
        </w:rPr>
        <w:t>,</w:t>
      </w:r>
      <w:r w:rsidRPr="005B52EF">
        <w:rPr>
          <w:rFonts w:ascii="Cambria" w:hAnsi="Cambria" w:cs="Calibri"/>
          <w:sz w:val="24"/>
          <w:szCs w:val="24"/>
        </w:rPr>
        <w:t xml:space="preserve"> </w:t>
      </w:r>
    </w:p>
    <w:p w14:paraId="116AE169" w14:textId="050904DD" w:rsidR="00E93B43" w:rsidRPr="005B52EF" w:rsidRDefault="00E93B43" w:rsidP="00E93B43">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5B52EF">
        <w:rPr>
          <w:rFonts w:ascii="Cambria" w:hAnsi="Cambria" w:cs="Calibri"/>
          <w:sz w:val="24"/>
          <w:szCs w:val="24"/>
        </w:rPr>
        <w:t>robót zamiennych.</w:t>
      </w:r>
    </w:p>
    <w:p w14:paraId="4C562D72" w14:textId="5F2523C9" w:rsidR="00E93B43" w:rsidRPr="005B52EF" w:rsidRDefault="00E93B43" w:rsidP="00E93B43">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sz w:val="24"/>
          <w:szCs w:val="24"/>
        </w:rPr>
      </w:pPr>
      <w:r w:rsidRPr="005B52EF">
        <w:rPr>
          <w:rFonts w:ascii="Cambria" w:hAnsi="Cambria"/>
          <w:sz w:val="24"/>
          <w:szCs w:val="24"/>
        </w:rPr>
        <w:t xml:space="preserve">Kosztorys, o którym mowa w ust. </w:t>
      </w:r>
      <w:r w:rsidR="002810DD">
        <w:rPr>
          <w:rFonts w:ascii="Cambria" w:hAnsi="Cambria"/>
          <w:sz w:val="24"/>
          <w:szCs w:val="24"/>
        </w:rPr>
        <w:t>4</w:t>
      </w:r>
      <w:r w:rsidRPr="005B52EF">
        <w:rPr>
          <w:rFonts w:ascii="Cambria" w:hAnsi="Cambria"/>
          <w:sz w:val="24"/>
          <w:szCs w:val="24"/>
        </w:rPr>
        <w:t>, wskazuje sposób kalkulacji wynagrodzenia ryczałtowego (uwzględniający wszystkie przewidziane przedmiotem zamówienia branże).</w:t>
      </w:r>
    </w:p>
    <w:p w14:paraId="211A4003" w14:textId="1B061B11" w:rsidR="00E93B43" w:rsidRPr="005B52EF" w:rsidRDefault="00E93B43" w:rsidP="00E93B43">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 xml:space="preserve">W przypadku, gdyby ceny robót dodatkowych określonych w ust. </w:t>
      </w:r>
      <w:r w:rsidR="00950136">
        <w:rPr>
          <w:rFonts w:ascii="Cambria" w:hAnsi="Cambria" w:cs="Calibri"/>
          <w:sz w:val="24"/>
          <w:szCs w:val="24"/>
        </w:rPr>
        <w:t>5</w:t>
      </w:r>
      <w:r w:rsidRPr="005B52EF">
        <w:rPr>
          <w:rFonts w:ascii="Cambria" w:hAnsi="Cambria" w:cs="Calibri"/>
          <w:sz w:val="24"/>
          <w:szCs w:val="24"/>
        </w:rPr>
        <w:t xml:space="preserve"> pkt 3) nie były objęte kosztorysem, o którym mowa w ust. </w:t>
      </w:r>
      <w:r w:rsidR="00950136">
        <w:rPr>
          <w:rFonts w:ascii="Cambria" w:hAnsi="Cambria" w:cs="Calibri"/>
          <w:sz w:val="24"/>
          <w:szCs w:val="24"/>
        </w:rPr>
        <w:t>4</w:t>
      </w:r>
      <w:r w:rsidRPr="005B52EF">
        <w:rPr>
          <w:rFonts w:ascii="Cambria" w:hAnsi="Cambria" w:cs="Calibri"/>
          <w:sz w:val="24"/>
          <w:szCs w:val="24"/>
        </w:rPr>
        <w:t>, przy rozliczeniu obwiązywać będą następujące zasady:</w:t>
      </w:r>
    </w:p>
    <w:p w14:paraId="07168584" w14:textId="13AC985C" w:rsidR="00E93B43" w:rsidRPr="005B52EF" w:rsidRDefault="00E93B43" w:rsidP="00E93B43">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5B52EF">
        <w:rPr>
          <w:rFonts w:ascii="Cambria" w:hAnsi="Cambria" w:cs="Calibri"/>
          <w:sz w:val="24"/>
          <w:szCs w:val="24"/>
        </w:rPr>
        <w:t xml:space="preserve">roboty dodatkowe zostaną rozliczone w oparciu o kosztorysy sporządzone przez Wykonawcę </w:t>
      </w:r>
      <w:r w:rsidRPr="005B52EF">
        <w:rPr>
          <w:rFonts w:ascii="Cambria" w:eastAsia="Verdana" w:hAnsi="Cambria" w:cs="Calibri"/>
          <w:sz w:val="24"/>
          <w:szCs w:val="24"/>
        </w:rPr>
        <w:t xml:space="preserve">wykonanymi metodą szczegółową lub uproszczoną, sporządzonymi na podstawie potwierdzonego przez Inspektora Nadzoru przedmiaru robót oraz według danych wyjściowych do kosztorysowania (Stawka roboczogodziny, Koszty </w:t>
      </w:r>
      <w:r w:rsidRPr="005B52EF">
        <w:rPr>
          <w:rFonts w:ascii="Cambria" w:eastAsia="Verdana" w:hAnsi="Cambria" w:cs="Calibri"/>
          <w:sz w:val="24"/>
          <w:szCs w:val="24"/>
        </w:rPr>
        <w:lastRenderedPageBreak/>
        <w:t xml:space="preserve">zakupu materiałów (Kz), Koszty pośrednie od R+S (Kp), Zysk od R+S+Kp), jak w kosztorysie, o którym mowa w ust. </w:t>
      </w:r>
      <w:r w:rsidR="00950136">
        <w:rPr>
          <w:rFonts w:ascii="Cambria" w:eastAsia="Verdana" w:hAnsi="Cambria" w:cs="Calibri"/>
          <w:sz w:val="24"/>
          <w:szCs w:val="24"/>
        </w:rPr>
        <w:t>4</w:t>
      </w:r>
      <w:r w:rsidRPr="005B52EF">
        <w:rPr>
          <w:rFonts w:ascii="Cambria" w:eastAsia="Verdana" w:hAnsi="Cambria" w:cs="Calibri"/>
          <w:sz w:val="24"/>
          <w:szCs w:val="24"/>
        </w:rPr>
        <w:t>;</w:t>
      </w:r>
    </w:p>
    <w:p w14:paraId="060CC4F1" w14:textId="77777777" w:rsidR="00E93B43" w:rsidRPr="005B52EF" w:rsidRDefault="00E93B43" w:rsidP="00E93B43">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5B52EF">
        <w:rPr>
          <w:rFonts w:ascii="Cambria" w:eastAsia="Verdana" w:hAnsi="Cambria" w:cs="Calibri"/>
          <w:sz w:val="24"/>
          <w:szCs w:val="24"/>
        </w:rPr>
        <w:t>ceny materiałów będą przyjmowane według ceny z faktury zakupu (cena po upuście, jeżeli taka na fakturze występuje) jednak w wysokości nie wyższej niż 80 % średniej ceny z aktualnego w dniu rozliczenia wydawnictwa Sekocenbud;.</w:t>
      </w:r>
    </w:p>
    <w:p w14:paraId="32EBF691" w14:textId="77777777" w:rsidR="00E93B43" w:rsidRPr="005B52EF" w:rsidRDefault="00E93B43" w:rsidP="00E93B43">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5B52EF">
        <w:rPr>
          <w:rFonts w:ascii="Cambria" w:eastAsia="Verdana" w:hAnsi="Cambria" w:cs="Calibri"/>
          <w:sz w:val="24"/>
          <w:szCs w:val="24"/>
        </w:rPr>
        <w:t xml:space="preserve">ceny sprzętu będą przyjmowane według ceny z faktury zakupu (cena po upuście, jeżeli taka na fakturze występuje) jednak w wysokości nie wyższej niż </w:t>
      </w:r>
      <w:r w:rsidRPr="00F2541C">
        <w:rPr>
          <w:rFonts w:ascii="Cambria" w:eastAsia="Verdana" w:hAnsi="Cambria" w:cs="Calibri"/>
          <w:sz w:val="24"/>
          <w:szCs w:val="24"/>
        </w:rPr>
        <w:t>80</w:t>
      </w:r>
      <w:r w:rsidRPr="005B52EF">
        <w:rPr>
          <w:rFonts w:ascii="Cambria" w:eastAsia="Verdana" w:hAnsi="Cambria" w:cs="Calibri"/>
          <w:sz w:val="24"/>
          <w:szCs w:val="24"/>
        </w:rPr>
        <w:t xml:space="preserve"> % średniej ceny z aktualnego w dniu rozliczenia wydawnictwa Sekocenbud;</w:t>
      </w:r>
    </w:p>
    <w:p w14:paraId="215EE82D" w14:textId="77777777" w:rsidR="00E93B43" w:rsidRPr="005B52EF" w:rsidRDefault="00E93B43" w:rsidP="00E93B43">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5B52EF">
        <w:rPr>
          <w:rFonts w:ascii="Cambria" w:eastAsia="Verdana" w:hAnsi="Cambria" w:cs="Calibri"/>
          <w:sz w:val="24"/>
          <w:szCs w:val="24"/>
        </w:rPr>
        <w:t>do wyceny robót metodą szczegółową lub uproszczoną należy stosować, zachowując kolejność jak w zapisie: KNR, KNNR i kalkulacje własne.</w:t>
      </w:r>
    </w:p>
    <w:p w14:paraId="50FDD579" w14:textId="5BC70239" w:rsidR="00E93B43" w:rsidRPr="005B52EF" w:rsidRDefault="00E93B43" w:rsidP="00E93B43">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 xml:space="preserve">Ewentualne roboty dodatkowe, tj. nieobjęte PFU lub Dokumentacją </w:t>
      </w:r>
      <w:r>
        <w:rPr>
          <w:rFonts w:ascii="Cambria" w:hAnsi="Cambria" w:cs="Calibri"/>
          <w:sz w:val="24"/>
          <w:szCs w:val="24"/>
        </w:rPr>
        <w:t>P</w:t>
      </w:r>
      <w:r w:rsidRPr="005B52EF">
        <w:rPr>
          <w:rFonts w:ascii="Cambria" w:hAnsi="Cambria" w:cs="Calibri"/>
          <w:sz w:val="24"/>
          <w:szCs w:val="24"/>
        </w:rPr>
        <w:t>rojektową, realizowane będą w wyniku zmiany umowy</w:t>
      </w:r>
      <w:r w:rsidR="004A7625">
        <w:rPr>
          <w:rFonts w:ascii="Cambria" w:hAnsi="Cambria" w:cs="Calibri"/>
          <w:sz w:val="24"/>
          <w:szCs w:val="24"/>
        </w:rPr>
        <w:t>.</w:t>
      </w:r>
    </w:p>
    <w:p w14:paraId="34F3559B" w14:textId="77777777" w:rsidR="00E93B43" w:rsidRPr="005B52EF" w:rsidRDefault="00E93B43" w:rsidP="00E93B43">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Rozpoczęcie wykonywania robót, o których mowa w ust. 1</w:t>
      </w:r>
      <w:r>
        <w:rPr>
          <w:rFonts w:ascii="Cambria" w:hAnsi="Cambria" w:cs="Calibri"/>
          <w:sz w:val="24"/>
          <w:szCs w:val="24"/>
        </w:rPr>
        <w:t>0,</w:t>
      </w:r>
      <w:r w:rsidRPr="005B52EF">
        <w:rPr>
          <w:rFonts w:ascii="Cambria" w:hAnsi="Cambria" w:cs="Calibri"/>
          <w:sz w:val="24"/>
          <w:szCs w:val="24"/>
        </w:rPr>
        <w:t xml:space="preserve">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7627DC32" w14:textId="77777777" w:rsidR="00E93B43" w:rsidRPr="005B52EF" w:rsidRDefault="00E93B43" w:rsidP="00E93B43">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 xml:space="preserve">Bez uprzedniej zgody Zamawiającego mogą być wykonywane jedynie prace niezbędne ze względu na bezpieczeństwo lub konieczność zapobieżenia awarii. </w:t>
      </w:r>
    </w:p>
    <w:p w14:paraId="72374F8A" w14:textId="77777777" w:rsidR="00E93B43" w:rsidRPr="005B52EF" w:rsidRDefault="00E93B43" w:rsidP="00E93B43">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 xml:space="preserve">Spisany przez Strony protokół konieczności zawierający zakres robót, stanowić będzie podstawę do zawarcia aneksu do umowy. Roboty nie ujęte w protokole konieczności nie podlegają zapłacie. </w:t>
      </w:r>
    </w:p>
    <w:p w14:paraId="34812E68" w14:textId="775F6217" w:rsidR="00E93B43" w:rsidRPr="00521ED8" w:rsidRDefault="00E93B43" w:rsidP="00521ED8">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bookmarkStart w:id="5" w:name="_Hlk63065414"/>
    </w:p>
    <w:p w14:paraId="7B6F87F0" w14:textId="69903D48" w:rsidR="00E93B43" w:rsidRPr="00536CA4" w:rsidRDefault="00E93B43" w:rsidP="00E93B43">
      <w:pPr>
        <w:autoSpaceDE w:val="0"/>
        <w:autoSpaceDN w:val="0"/>
        <w:spacing w:after="0"/>
        <w:jc w:val="center"/>
        <w:rPr>
          <w:rFonts w:ascii="Cambria" w:eastAsia="Calibri" w:hAnsi="Cambria"/>
          <w:b/>
          <w:bCs/>
          <w:sz w:val="24"/>
          <w:szCs w:val="24"/>
        </w:rPr>
      </w:pPr>
      <w:r w:rsidRPr="00536CA4">
        <w:rPr>
          <w:rFonts w:ascii="Cambria" w:eastAsia="Calibri" w:hAnsi="Cambria"/>
          <w:b/>
          <w:bCs/>
          <w:sz w:val="24"/>
          <w:szCs w:val="24"/>
        </w:rPr>
        <w:t xml:space="preserve">§ </w:t>
      </w:r>
      <w:r w:rsidR="005F4B47">
        <w:rPr>
          <w:rFonts w:ascii="Cambria" w:eastAsia="Calibri" w:hAnsi="Cambria"/>
          <w:b/>
          <w:bCs/>
          <w:sz w:val="24"/>
          <w:szCs w:val="24"/>
        </w:rPr>
        <w:t>6</w:t>
      </w:r>
    </w:p>
    <w:p w14:paraId="00BEF8CE" w14:textId="77777777" w:rsidR="00E93B43" w:rsidRPr="00EC702D" w:rsidRDefault="00E93B43" w:rsidP="00E93B43">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14:paraId="395B98A1" w14:textId="77777777" w:rsidR="00E93B43" w:rsidRPr="00EC702D" w:rsidRDefault="00E93B43" w:rsidP="00E93B43">
      <w:pPr>
        <w:pStyle w:val="Jasnalistaakcent51"/>
        <w:widowControl/>
        <w:numPr>
          <w:ilvl w:val="0"/>
          <w:numId w:val="9"/>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Zamawiającego należy:</w:t>
      </w:r>
    </w:p>
    <w:p w14:paraId="09FB2F43" w14:textId="5ACC8C95" w:rsidR="00E93B43" w:rsidRPr="005B52EF" w:rsidRDefault="00E93B43" w:rsidP="00E93B43">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5B52EF">
        <w:rPr>
          <w:rFonts w:ascii="Cambria" w:eastAsia="Calibri" w:hAnsi="Cambria" w:cs="Calibri"/>
          <w:sz w:val="24"/>
          <w:szCs w:val="24"/>
          <w:lang w:eastAsia="en-US"/>
        </w:rPr>
        <w:t xml:space="preserve">Przekazanie Programu Funkcjonalno–Użytkowego (PFU) </w:t>
      </w:r>
      <w:r w:rsidR="00966F72">
        <w:rPr>
          <w:rFonts w:ascii="Cambria" w:eastAsia="Calibri" w:hAnsi="Cambria" w:cs="Calibri"/>
          <w:sz w:val="24"/>
          <w:szCs w:val="24"/>
          <w:lang w:eastAsia="en-US"/>
        </w:rPr>
        <w:t>i innych posiadanych dokumentów mających wpływ na wykonanie przedmiotu umowy</w:t>
      </w:r>
    </w:p>
    <w:p w14:paraId="0450C2F5" w14:textId="77777777" w:rsidR="00E93B43" w:rsidRPr="00EC702D" w:rsidRDefault="00E93B43" w:rsidP="00E93B43">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protokolarne przekazanie Wykonawcy placu budowy na czas realizacji przedmiotu zamówienia - w terminie uzgodnionym przez strony</w:t>
      </w:r>
      <w:r>
        <w:rPr>
          <w:rFonts w:ascii="Cambria" w:eastAsia="Calibri" w:hAnsi="Cambria" w:cs="Calibri"/>
          <w:sz w:val="24"/>
          <w:szCs w:val="24"/>
          <w:lang w:eastAsia="en-US"/>
        </w:rPr>
        <w:t xml:space="preserve">, </w:t>
      </w:r>
    </w:p>
    <w:p w14:paraId="2953EB86" w14:textId="77777777" w:rsidR="00E93B43" w:rsidRPr="00EC702D" w:rsidRDefault="00E93B43" w:rsidP="00E93B43">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sprawowanie nadzoru inwestorskiego do dnia odbioru robót budowlanych, stanowiących przedmiot zamówienia,</w:t>
      </w:r>
    </w:p>
    <w:p w14:paraId="137F4834" w14:textId="77777777" w:rsidR="00E93B43" w:rsidRPr="00EC702D" w:rsidRDefault="00E93B43" w:rsidP="00E93B43">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uczestniczenie w </w:t>
      </w:r>
      <w:r>
        <w:rPr>
          <w:rFonts w:ascii="Cambria" w:eastAsia="Calibri" w:hAnsi="Cambria" w:cs="Calibri"/>
          <w:sz w:val="24"/>
          <w:szCs w:val="24"/>
          <w:lang w:eastAsia="en-US"/>
        </w:rPr>
        <w:t>r</w:t>
      </w:r>
      <w:r w:rsidRPr="00EC702D">
        <w:rPr>
          <w:rFonts w:ascii="Cambria" w:eastAsia="Calibri" w:hAnsi="Cambria" w:cs="Calibri"/>
          <w:sz w:val="24"/>
          <w:szCs w:val="24"/>
          <w:lang w:eastAsia="en-US"/>
        </w:rPr>
        <w:t xml:space="preserve">adach </w:t>
      </w:r>
      <w:r>
        <w:rPr>
          <w:rFonts w:ascii="Cambria" w:eastAsia="Calibri" w:hAnsi="Cambria" w:cs="Calibri"/>
          <w:sz w:val="24"/>
          <w:szCs w:val="24"/>
          <w:lang w:eastAsia="en-US"/>
        </w:rPr>
        <w:t xml:space="preserve">budowy </w:t>
      </w:r>
      <w:r w:rsidRPr="00EC702D">
        <w:rPr>
          <w:rFonts w:ascii="Cambria" w:eastAsia="Calibri" w:hAnsi="Cambria" w:cs="Calibri"/>
          <w:sz w:val="24"/>
          <w:szCs w:val="24"/>
          <w:lang w:eastAsia="en-US"/>
        </w:rPr>
        <w:t>zwoływanych przez Wykonawcę,</w:t>
      </w:r>
    </w:p>
    <w:p w14:paraId="1501A22C" w14:textId="77777777" w:rsidR="00E93B43" w:rsidRPr="00EC702D" w:rsidRDefault="00E93B43" w:rsidP="00E93B43">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dokonanie </w:t>
      </w:r>
      <w:r>
        <w:rPr>
          <w:rFonts w:ascii="Cambria" w:eastAsia="Calibri" w:hAnsi="Cambria" w:cs="Calibri"/>
          <w:sz w:val="24"/>
          <w:szCs w:val="24"/>
          <w:lang w:eastAsia="en-US"/>
        </w:rPr>
        <w:t xml:space="preserve">odbioru </w:t>
      </w:r>
      <w:r w:rsidRPr="00EC702D">
        <w:rPr>
          <w:rFonts w:ascii="Cambria" w:eastAsia="Calibri" w:hAnsi="Cambria" w:cs="Calibri"/>
          <w:sz w:val="24"/>
          <w:szCs w:val="24"/>
          <w:lang w:eastAsia="en-US"/>
        </w:rPr>
        <w:t>przedmiotu umowy i zapłata umówionego wynagrodzenia.</w:t>
      </w:r>
    </w:p>
    <w:p w14:paraId="7AB73D0F" w14:textId="77777777" w:rsidR="00E93B43" w:rsidRPr="00EC702D" w:rsidRDefault="00E93B43" w:rsidP="00E93B43">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 xml:space="preserve">Wykonawca jest wytwórcą odpadów w rozumieniu przepisów ustawy z dnia </w:t>
      </w:r>
      <w:r w:rsidRPr="00EC702D">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EC702D">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Pr>
          <w:rFonts w:ascii="Cambria" w:eastAsia="Calibri" w:hAnsi="Cambria"/>
          <w:sz w:val="24"/>
          <w:szCs w:val="24"/>
          <w:lang w:eastAsia="en-US"/>
        </w:rPr>
        <w:t xml:space="preserve"> Koszt zagospodarowania odpadów wliczony jest do ceny ryczałtowej.</w:t>
      </w:r>
    </w:p>
    <w:p w14:paraId="62AE68CD" w14:textId="77777777" w:rsidR="00E93B43" w:rsidRPr="00EC702D" w:rsidRDefault="00E93B43" w:rsidP="00E93B43">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57F76028" w14:textId="77777777" w:rsidR="00E93B43" w:rsidRPr="00EC702D" w:rsidRDefault="00E93B43" w:rsidP="00E93B43">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4830B6A6" w14:textId="2B293FBC" w:rsidR="00E93B43" w:rsidRPr="00EC702D" w:rsidRDefault="00E93B43" w:rsidP="00E93B43">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Pr>
          <w:rFonts w:ascii="Cambria" w:eastAsia="Calibri" w:hAnsi="Cambria"/>
          <w:sz w:val="24"/>
          <w:szCs w:val="24"/>
          <w:lang w:eastAsia="en-US"/>
        </w:rPr>
        <w:t>, który powinien je zagospodarować zgodnie z przepisami powszechnie obowiązującymi bez dodatkowego wynagrodzenia.</w:t>
      </w:r>
    </w:p>
    <w:p w14:paraId="0FDBC929" w14:textId="77777777" w:rsidR="00E93B43" w:rsidRPr="00EC702D" w:rsidRDefault="00E93B43" w:rsidP="00E93B43">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zobowiązany współpracować w trakcie realizacji prac </w:t>
      </w:r>
      <w:r w:rsidRPr="00EC702D">
        <w:rPr>
          <w:rFonts w:ascii="Cambria" w:eastAsia="Calibri" w:hAnsi="Cambria"/>
          <w:sz w:val="24"/>
          <w:szCs w:val="24"/>
          <w:lang w:eastAsia="en-US"/>
        </w:rPr>
        <w:br/>
        <w:t>z przedstawicielami Zamawiającego.</w:t>
      </w:r>
    </w:p>
    <w:p w14:paraId="7DC0EEFA" w14:textId="77777777" w:rsidR="00E93B43" w:rsidRPr="00EC702D" w:rsidRDefault="00E93B43" w:rsidP="00E93B43">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EC702D">
        <w:rPr>
          <w:rFonts w:ascii="Cambria" w:eastAsia="Calibri" w:hAnsi="Cambria"/>
          <w:sz w:val="24"/>
          <w:szCs w:val="24"/>
          <w:lang w:eastAsia="en-US"/>
        </w:rPr>
        <w:br/>
        <w:t>z jednoczesnym zastosowaniem szczególnych środków ostrożności.</w:t>
      </w:r>
    </w:p>
    <w:p w14:paraId="7ECAB354" w14:textId="3F86B550" w:rsidR="00C04E22" w:rsidRPr="005F4B47" w:rsidRDefault="00E93B43" w:rsidP="00E93B43">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Do dnia komisyjnego odbioru końcowego robót, plac budowy pozostaje </w:t>
      </w:r>
      <w:r w:rsidRPr="00EC702D">
        <w:rPr>
          <w:rFonts w:ascii="Cambria" w:eastAsia="Calibri" w:hAnsi="Cambria"/>
          <w:sz w:val="24"/>
          <w:szCs w:val="24"/>
          <w:lang w:eastAsia="en-US"/>
        </w:rPr>
        <w:br/>
        <w:t>w posiadaniu Wykonawcy.</w:t>
      </w:r>
    </w:p>
    <w:p w14:paraId="61284346" w14:textId="5ACABBB3" w:rsidR="003B6FBB" w:rsidRPr="00B17751" w:rsidRDefault="003B6FBB"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xml:space="preserve">§ </w:t>
      </w:r>
      <w:r w:rsidR="005F4B47">
        <w:rPr>
          <w:rFonts w:ascii="Cambria" w:eastAsia="Calibri" w:hAnsi="Cambria"/>
          <w:b/>
          <w:bCs/>
          <w:sz w:val="24"/>
          <w:szCs w:val="24"/>
        </w:rPr>
        <w:t>7</w:t>
      </w:r>
    </w:p>
    <w:p w14:paraId="60A9BBC1" w14:textId="10615A6A" w:rsidR="003B6FBB" w:rsidRDefault="003B6FBB" w:rsidP="00B83CE6">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bookmarkEnd w:id="5"/>
    <w:p w14:paraId="7AC9E35F" w14:textId="793659EA" w:rsidR="004A7625" w:rsidRPr="005F4B47" w:rsidRDefault="0013389B">
      <w:pPr>
        <w:widowControl/>
        <w:numPr>
          <w:ilvl w:val="0"/>
          <w:numId w:val="76"/>
        </w:numPr>
        <w:tabs>
          <w:tab w:val="clear" w:pos="1440"/>
        </w:tabs>
        <w:suppressAutoHyphens w:val="0"/>
        <w:overflowPunct w:val="0"/>
        <w:autoSpaceDE w:val="0"/>
        <w:autoSpaceDN w:val="0"/>
        <w:spacing w:after="0"/>
        <w:ind w:left="426" w:hanging="426"/>
        <w:rPr>
          <w:rFonts w:ascii="Cambria" w:hAnsi="Cambria"/>
          <w:b/>
          <w:bCs/>
          <w:sz w:val="24"/>
          <w:szCs w:val="24"/>
        </w:rPr>
      </w:pPr>
      <w:r w:rsidRPr="005F4B47">
        <w:rPr>
          <w:rFonts w:ascii="Cambria" w:hAnsi="Cambria"/>
          <w:sz w:val="24"/>
          <w:szCs w:val="24"/>
        </w:rPr>
        <w:t xml:space="preserve">Strony przewidują rozliczenie wynagrodzenia </w:t>
      </w:r>
      <w:r w:rsidR="00C75327">
        <w:rPr>
          <w:rFonts w:ascii="Cambria" w:hAnsi="Cambria"/>
          <w:b/>
          <w:bCs/>
          <w:sz w:val="24"/>
          <w:szCs w:val="24"/>
        </w:rPr>
        <w:t>trzema</w:t>
      </w:r>
      <w:r w:rsidR="005F33B0" w:rsidRPr="005F4B47">
        <w:rPr>
          <w:rFonts w:ascii="Cambria" w:hAnsi="Cambria"/>
          <w:b/>
          <w:bCs/>
          <w:sz w:val="24"/>
          <w:szCs w:val="24"/>
        </w:rPr>
        <w:t xml:space="preserve"> </w:t>
      </w:r>
      <w:r w:rsidR="004A7625" w:rsidRPr="005F4B47">
        <w:rPr>
          <w:rFonts w:ascii="Cambria" w:hAnsi="Cambria"/>
          <w:b/>
          <w:bCs/>
          <w:sz w:val="24"/>
          <w:szCs w:val="24"/>
        </w:rPr>
        <w:t xml:space="preserve">fakturami: </w:t>
      </w:r>
    </w:p>
    <w:p w14:paraId="393AB620" w14:textId="51893A7E" w:rsidR="00073756" w:rsidRPr="00D43722" w:rsidRDefault="004A7625" w:rsidP="009B0E40">
      <w:pPr>
        <w:pStyle w:val="Akapitzlist"/>
        <w:numPr>
          <w:ilvl w:val="3"/>
          <w:numId w:val="2"/>
        </w:numPr>
        <w:ind w:left="709"/>
        <w:jc w:val="both"/>
        <w:rPr>
          <w:rFonts w:ascii="Cambria" w:hAnsi="Cambria"/>
          <w:sz w:val="24"/>
          <w:szCs w:val="24"/>
        </w:rPr>
      </w:pPr>
      <w:r w:rsidRPr="005F4B47">
        <w:rPr>
          <w:rFonts w:ascii="Cambria" w:hAnsi="Cambria"/>
          <w:b/>
          <w:bCs/>
          <w:sz w:val="24"/>
          <w:szCs w:val="24"/>
        </w:rPr>
        <w:t xml:space="preserve">pierwsza faktura </w:t>
      </w:r>
      <w:r w:rsidRPr="0025409A">
        <w:rPr>
          <w:rFonts w:ascii="Cambria" w:hAnsi="Cambria"/>
          <w:sz w:val="24"/>
          <w:szCs w:val="24"/>
        </w:rPr>
        <w:t>–</w:t>
      </w:r>
      <w:r w:rsidRPr="005F4B47">
        <w:rPr>
          <w:rFonts w:ascii="Cambria" w:hAnsi="Cambria"/>
          <w:b/>
          <w:bCs/>
          <w:sz w:val="24"/>
          <w:szCs w:val="24"/>
        </w:rPr>
        <w:t xml:space="preserve"> </w:t>
      </w:r>
      <w:r w:rsidRPr="00D43722">
        <w:rPr>
          <w:rFonts w:ascii="Cambria" w:hAnsi="Cambria"/>
          <w:sz w:val="24"/>
          <w:szCs w:val="24"/>
        </w:rPr>
        <w:t xml:space="preserve">po uzyskaniu </w:t>
      </w:r>
      <w:r w:rsidR="00073756" w:rsidRPr="00D43722">
        <w:rPr>
          <w:rFonts w:ascii="Cambria" w:hAnsi="Cambria"/>
          <w:sz w:val="24"/>
          <w:szCs w:val="24"/>
        </w:rPr>
        <w:t>przez Wykonawcę w imieniu</w:t>
      </w:r>
      <w:r w:rsidR="009B0E40" w:rsidRPr="00D43722">
        <w:rPr>
          <w:rFonts w:ascii="Cambria" w:hAnsi="Cambria"/>
          <w:sz w:val="24"/>
          <w:szCs w:val="24"/>
        </w:rPr>
        <w:t xml:space="preserve"> </w:t>
      </w:r>
      <w:r w:rsidR="00181258" w:rsidRPr="00D43722">
        <w:rPr>
          <w:rFonts w:ascii="Cambria" w:hAnsi="Cambria"/>
          <w:sz w:val="24"/>
          <w:szCs w:val="24"/>
        </w:rPr>
        <w:t>Zamawiającego</w:t>
      </w:r>
      <w:r w:rsidRPr="00D43722">
        <w:rPr>
          <w:rFonts w:ascii="Cambria" w:hAnsi="Cambria"/>
          <w:sz w:val="24"/>
          <w:szCs w:val="24"/>
        </w:rPr>
        <w:t xml:space="preserve"> pozwolenia na budowę</w:t>
      </w:r>
      <w:r w:rsidR="00181258" w:rsidRPr="00D43722">
        <w:rPr>
          <w:rFonts w:ascii="Cambria" w:hAnsi="Cambria"/>
          <w:sz w:val="24"/>
          <w:szCs w:val="24"/>
        </w:rPr>
        <w:t xml:space="preserve"> w wysokości 2,</w:t>
      </w:r>
      <w:r w:rsidR="00FE45B3">
        <w:rPr>
          <w:rFonts w:ascii="Cambria" w:hAnsi="Cambria"/>
          <w:sz w:val="24"/>
          <w:szCs w:val="24"/>
        </w:rPr>
        <w:t>00</w:t>
      </w:r>
      <w:r w:rsidR="000B7447">
        <w:rPr>
          <w:rFonts w:ascii="Cambria" w:hAnsi="Cambria"/>
          <w:sz w:val="24"/>
          <w:szCs w:val="24"/>
        </w:rPr>
        <w:t xml:space="preserve"> </w:t>
      </w:r>
      <w:r w:rsidR="004520A0" w:rsidRPr="00D43722">
        <w:rPr>
          <w:rFonts w:ascii="Cambria" w:hAnsi="Cambria"/>
          <w:sz w:val="24"/>
          <w:szCs w:val="24"/>
        </w:rPr>
        <w:t>%</w:t>
      </w:r>
      <w:r w:rsidR="005F33B0" w:rsidRPr="00D43722">
        <w:t xml:space="preserve"> </w:t>
      </w:r>
      <w:r w:rsidR="005F33B0" w:rsidRPr="00D43722">
        <w:rPr>
          <w:rFonts w:ascii="Cambria" w:hAnsi="Cambria"/>
          <w:sz w:val="24"/>
          <w:szCs w:val="24"/>
        </w:rPr>
        <w:t xml:space="preserve">wynagrodzenia brutto wskazanego w § </w:t>
      </w:r>
      <w:r w:rsidR="001047BB" w:rsidRPr="00D43722">
        <w:rPr>
          <w:rFonts w:ascii="Cambria" w:hAnsi="Cambria"/>
          <w:sz w:val="24"/>
          <w:szCs w:val="24"/>
        </w:rPr>
        <w:t>5</w:t>
      </w:r>
      <w:r w:rsidR="005F33B0" w:rsidRPr="00D43722">
        <w:rPr>
          <w:rFonts w:ascii="Cambria" w:hAnsi="Cambria"/>
          <w:sz w:val="24"/>
          <w:szCs w:val="24"/>
        </w:rPr>
        <w:t xml:space="preserve"> ust. 1 umowy</w:t>
      </w:r>
      <w:r w:rsidR="00951F16" w:rsidRPr="00D43722">
        <w:rPr>
          <w:rFonts w:ascii="Cambria" w:hAnsi="Cambria"/>
          <w:sz w:val="24"/>
          <w:szCs w:val="24"/>
        </w:rPr>
        <w:t>.</w:t>
      </w:r>
    </w:p>
    <w:p w14:paraId="649268B3" w14:textId="0DC08ABA" w:rsidR="00951F16" w:rsidRDefault="00951F16" w:rsidP="00D34A83">
      <w:pPr>
        <w:pStyle w:val="Akapitzlist"/>
        <w:numPr>
          <w:ilvl w:val="3"/>
          <w:numId w:val="2"/>
        </w:numPr>
        <w:ind w:left="709" w:hanging="425"/>
        <w:jc w:val="both"/>
        <w:rPr>
          <w:rFonts w:ascii="Cambria" w:hAnsi="Cambria"/>
          <w:sz w:val="24"/>
          <w:szCs w:val="24"/>
        </w:rPr>
      </w:pPr>
      <w:r>
        <w:rPr>
          <w:rFonts w:ascii="Cambria" w:hAnsi="Cambria"/>
          <w:b/>
          <w:bCs/>
          <w:sz w:val="24"/>
          <w:szCs w:val="24"/>
        </w:rPr>
        <w:t xml:space="preserve">druga </w:t>
      </w:r>
      <w:r w:rsidRPr="00951F16">
        <w:rPr>
          <w:rFonts w:ascii="Cambria" w:hAnsi="Cambria"/>
          <w:b/>
          <w:bCs/>
          <w:sz w:val="24"/>
          <w:szCs w:val="24"/>
        </w:rPr>
        <w:t xml:space="preserve">faktura </w:t>
      </w:r>
      <w:r w:rsidRPr="0025409A">
        <w:rPr>
          <w:rFonts w:ascii="Cambria" w:hAnsi="Cambria"/>
          <w:sz w:val="24"/>
          <w:szCs w:val="24"/>
        </w:rPr>
        <w:t xml:space="preserve">- </w:t>
      </w:r>
      <w:r w:rsidRPr="00951F16">
        <w:rPr>
          <w:rFonts w:ascii="Cambria" w:hAnsi="Cambria"/>
          <w:b/>
          <w:bCs/>
          <w:sz w:val="24"/>
          <w:szCs w:val="24"/>
        </w:rPr>
        <w:t xml:space="preserve"> </w:t>
      </w:r>
      <w:r w:rsidRPr="00D43722">
        <w:rPr>
          <w:rFonts w:ascii="Cambria" w:hAnsi="Cambria"/>
          <w:sz w:val="24"/>
          <w:szCs w:val="24"/>
        </w:rPr>
        <w:t xml:space="preserve">obejmującą </w:t>
      </w:r>
      <w:r w:rsidR="00032BF4" w:rsidRPr="00D43722">
        <w:rPr>
          <w:rFonts w:ascii="Cambria" w:hAnsi="Cambria"/>
          <w:sz w:val="24"/>
          <w:szCs w:val="24"/>
        </w:rPr>
        <w:t xml:space="preserve">max. </w:t>
      </w:r>
      <w:r w:rsidRPr="00D43722">
        <w:rPr>
          <w:rFonts w:ascii="Cambria" w:hAnsi="Cambria"/>
          <w:sz w:val="24"/>
          <w:szCs w:val="24"/>
        </w:rPr>
        <w:t xml:space="preserve">50 % wynagrodzenia brutto wskazanego </w:t>
      </w:r>
      <w:r w:rsidR="00D34A83" w:rsidRPr="00D43722">
        <w:rPr>
          <w:rFonts w:ascii="Cambria" w:hAnsi="Cambria"/>
          <w:sz w:val="24"/>
          <w:szCs w:val="24"/>
        </w:rPr>
        <w:br/>
      </w:r>
      <w:r w:rsidRPr="00D43722">
        <w:rPr>
          <w:rFonts w:ascii="Cambria" w:hAnsi="Cambria"/>
          <w:sz w:val="24"/>
          <w:szCs w:val="24"/>
        </w:rPr>
        <w:t>w § 5 ust. 1 pkt 2 umowy.</w:t>
      </w:r>
    </w:p>
    <w:p w14:paraId="4CD30238" w14:textId="18CCF39E" w:rsidR="0013389B" w:rsidRPr="00C75327" w:rsidRDefault="0013389B" w:rsidP="00C75327">
      <w:pPr>
        <w:pStyle w:val="Akapitzlist"/>
        <w:numPr>
          <w:ilvl w:val="3"/>
          <w:numId w:val="2"/>
        </w:numPr>
        <w:ind w:left="709" w:hanging="425"/>
        <w:jc w:val="both"/>
        <w:rPr>
          <w:rFonts w:ascii="Cambria" w:hAnsi="Cambria"/>
          <w:sz w:val="24"/>
          <w:szCs w:val="24"/>
        </w:rPr>
      </w:pPr>
      <w:bookmarkStart w:id="6" w:name="_Hlk158628682"/>
      <w:r w:rsidRPr="00C75327">
        <w:rPr>
          <w:rFonts w:ascii="Cambria" w:hAnsi="Cambria"/>
          <w:b/>
          <w:bCs/>
          <w:sz w:val="24"/>
          <w:szCs w:val="24"/>
        </w:rPr>
        <w:t>faktur</w:t>
      </w:r>
      <w:r w:rsidR="00181258" w:rsidRPr="00C75327">
        <w:rPr>
          <w:rFonts w:ascii="Cambria" w:hAnsi="Cambria"/>
          <w:b/>
          <w:bCs/>
          <w:sz w:val="24"/>
          <w:szCs w:val="24"/>
        </w:rPr>
        <w:t>a</w:t>
      </w:r>
      <w:r w:rsidRPr="00C75327">
        <w:rPr>
          <w:rFonts w:ascii="Cambria" w:hAnsi="Cambria"/>
          <w:b/>
          <w:bCs/>
          <w:sz w:val="24"/>
          <w:szCs w:val="24"/>
        </w:rPr>
        <w:t xml:space="preserve"> końcow</w:t>
      </w:r>
      <w:r w:rsidR="00181258" w:rsidRPr="00C75327">
        <w:rPr>
          <w:rFonts w:ascii="Cambria" w:hAnsi="Cambria"/>
          <w:b/>
          <w:bCs/>
          <w:sz w:val="24"/>
          <w:szCs w:val="24"/>
        </w:rPr>
        <w:t xml:space="preserve">a </w:t>
      </w:r>
      <w:r w:rsidR="00181258" w:rsidRPr="0025409A">
        <w:rPr>
          <w:rFonts w:ascii="Cambria" w:hAnsi="Cambria"/>
          <w:sz w:val="24"/>
          <w:szCs w:val="24"/>
        </w:rPr>
        <w:t xml:space="preserve">- </w:t>
      </w:r>
      <w:r w:rsidRPr="00C75327">
        <w:rPr>
          <w:rFonts w:ascii="Cambria" w:hAnsi="Cambria"/>
          <w:b/>
          <w:bCs/>
          <w:sz w:val="24"/>
          <w:szCs w:val="24"/>
        </w:rPr>
        <w:t xml:space="preserve"> </w:t>
      </w:r>
      <w:bookmarkStart w:id="7" w:name="_Hlk158293142"/>
      <w:r w:rsidR="00032BF4" w:rsidRPr="00C75327">
        <w:rPr>
          <w:rFonts w:ascii="Cambria" w:hAnsi="Cambria"/>
          <w:color w:val="000000" w:themeColor="text1"/>
          <w:sz w:val="24"/>
          <w:szCs w:val="24"/>
        </w:rPr>
        <w:t xml:space="preserve">w wysokości różnicy kwoty łącznego wynagrodzenia Wykonawcy określonego w § </w:t>
      </w:r>
      <w:r w:rsidR="00D43722" w:rsidRPr="00C75327">
        <w:rPr>
          <w:rFonts w:ascii="Cambria" w:hAnsi="Cambria"/>
          <w:color w:val="000000" w:themeColor="text1"/>
          <w:sz w:val="24"/>
          <w:szCs w:val="24"/>
        </w:rPr>
        <w:t>5</w:t>
      </w:r>
      <w:r w:rsidR="00032BF4" w:rsidRPr="00C75327">
        <w:rPr>
          <w:rFonts w:ascii="Cambria" w:hAnsi="Cambria"/>
          <w:color w:val="000000" w:themeColor="text1"/>
          <w:sz w:val="24"/>
          <w:szCs w:val="24"/>
        </w:rPr>
        <w:t xml:space="preserve"> ust. 1 oraz sumy kwot </w:t>
      </w:r>
      <w:r w:rsidR="00D43722" w:rsidRPr="00C75327">
        <w:rPr>
          <w:rFonts w:ascii="Cambria" w:hAnsi="Cambria"/>
          <w:noProof/>
          <w:color w:val="000000" w:themeColor="text1"/>
          <w:sz w:val="24"/>
          <w:szCs w:val="24"/>
        </w:rPr>
        <w:t xml:space="preserve">dwóch </w:t>
      </w:r>
      <w:r w:rsidR="00032BF4" w:rsidRPr="00C75327">
        <w:rPr>
          <w:rFonts w:ascii="Cambria" w:hAnsi="Cambria"/>
          <w:color w:val="000000" w:themeColor="text1"/>
          <w:sz w:val="24"/>
          <w:szCs w:val="24"/>
        </w:rPr>
        <w:t xml:space="preserve">faktur </w:t>
      </w:r>
      <w:r w:rsidR="00D43722" w:rsidRPr="00C75327">
        <w:rPr>
          <w:rFonts w:ascii="Cambria" w:hAnsi="Cambria"/>
          <w:color w:val="000000" w:themeColor="text1"/>
          <w:sz w:val="24"/>
          <w:szCs w:val="24"/>
        </w:rPr>
        <w:t xml:space="preserve">(pierwszej i drugiej) </w:t>
      </w:r>
      <w:r w:rsidR="00032BF4" w:rsidRPr="00C75327">
        <w:rPr>
          <w:rFonts w:ascii="Cambria" w:hAnsi="Cambria"/>
          <w:color w:val="000000" w:themeColor="text1"/>
          <w:sz w:val="24"/>
          <w:szCs w:val="24"/>
        </w:rPr>
        <w:t xml:space="preserve">- po wykonaniu wszystkich </w:t>
      </w:r>
      <w:r w:rsidR="00032BF4" w:rsidRPr="00C75327">
        <w:rPr>
          <w:rFonts w:ascii="Cambria" w:hAnsi="Cambria"/>
          <w:noProof/>
          <w:color w:val="000000" w:themeColor="text1"/>
          <w:sz w:val="24"/>
          <w:szCs w:val="24"/>
        </w:rPr>
        <w:t>prac objętych umową</w:t>
      </w:r>
      <w:r w:rsidR="00032BF4" w:rsidRPr="00C75327">
        <w:rPr>
          <w:rFonts w:ascii="Cambria" w:hAnsi="Cambria"/>
          <w:color w:val="000000" w:themeColor="text1"/>
          <w:sz w:val="24"/>
          <w:szCs w:val="24"/>
        </w:rPr>
        <w:t>.</w:t>
      </w:r>
    </w:p>
    <w:bookmarkEnd w:id="6"/>
    <w:bookmarkEnd w:id="7"/>
    <w:p w14:paraId="43B64DAE" w14:textId="738FF373" w:rsidR="0013389B" w:rsidRPr="00D95F32" w:rsidRDefault="0013389B" w:rsidP="004A7625">
      <w:pPr>
        <w:widowControl/>
        <w:numPr>
          <w:ilvl w:val="0"/>
          <w:numId w:val="2"/>
        </w:numPr>
        <w:suppressAutoHyphens w:val="0"/>
        <w:overflowPunct w:val="0"/>
        <w:autoSpaceDE w:val="0"/>
        <w:autoSpaceDN w:val="0"/>
        <w:spacing w:after="0"/>
        <w:ind w:left="426" w:hanging="426"/>
        <w:rPr>
          <w:rFonts w:ascii="Cambria" w:hAnsi="Cambria"/>
          <w:sz w:val="24"/>
          <w:szCs w:val="24"/>
        </w:rPr>
      </w:pPr>
      <w:r w:rsidRPr="00DB4C14">
        <w:rPr>
          <w:rFonts w:ascii="Cambria" w:hAnsi="Cambria"/>
          <w:sz w:val="24"/>
          <w:szCs w:val="24"/>
        </w:rPr>
        <w:t xml:space="preserve">Zamawiający ma obowiązek zapłaty wystawionej zgodnie z umową </w:t>
      </w:r>
      <w:r w:rsidR="008E1314">
        <w:rPr>
          <w:rFonts w:ascii="Cambria" w:hAnsi="Cambria"/>
          <w:sz w:val="24"/>
          <w:szCs w:val="24"/>
        </w:rPr>
        <w:t xml:space="preserve">końcowej </w:t>
      </w:r>
      <w:r w:rsidRPr="00DB4C14">
        <w:rPr>
          <w:rFonts w:ascii="Cambria" w:hAnsi="Cambria"/>
          <w:sz w:val="24"/>
          <w:szCs w:val="24"/>
        </w:rPr>
        <w:t>faktury VAT w ciągu 30 dni od daty jej doręczenia (daty wpływu do Zamawiającego)</w:t>
      </w:r>
      <w:r w:rsidR="004A7625">
        <w:rPr>
          <w:rFonts w:ascii="Cambria" w:eastAsia="Calibri" w:hAnsi="Cambria"/>
          <w:sz w:val="24"/>
          <w:szCs w:val="24"/>
          <w:lang w:eastAsia="en-US"/>
        </w:rPr>
        <w:t>.</w:t>
      </w:r>
    </w:p>
    <w:p w14:paraId="742C20A2" w14:textId="5B679A26" w:rsidR="0013389B" w:rsidRPr="00D95F32" w:rsidRDefault="0013389B" w:rsidP="00D95F32">
      <w:pPr>
        <w:widowControl/>
        <w:numPr>
          <w:ilvl w:val="0"/>
          <w:numId w:val="2"/>
        </w:numPr>
        <w:suppressAutoHyphens w:val="0"/>
        <w:overflowPunct w:val="0"/>
        <w:autoSpaceDE w:val="0"/>
        <w:autoSpaceDN w:val="0"/>
        <w:spacing w:after="0"/>
        <w:ind w:left="426" w:hanging="426"/>
        <w:rPr>
          <w:rFonts w:ascii="Cambria" w:hAnsi="Cambria"/>
          <w:sz w:val="24"/>
          <w:szCs w:val="24"/>
        </w:rPr>
      </w:pPr>
      <w:r w:rsidRPr="00D95F32">
        <w:rPr>
          <w:rFonts w:ascii="Cambria" w:eastAsia="Calibri" w:hAnsi="Cambria"/>
          <w:sz w:val="24"/>
          <w:szCs w:val="24"/>
          <w:lang w:eastAsia="en-US"/>
        </w:rPr>
        <w:t>Wykonawc</w:t>
      </w:r>
      <w:r w:rsidR="00D95F32">
        <w:rPr>
          <w:rFonts w:ascii="Cambria" w:eastAsia="Calibri" w:hAnsi="Cambria"/>
          <w:sz w:val="24"/>
          <w:szCs w:val="24"/>
          <w:lang w:eastAsia="en-US"/>
        </w:rPr>
        <w:t>a</w:t>
      </w:r>
      <w:r w:rsidRPr="00D95F32">
        <w:rPr>
          <w:rFonts w:ascii="Cambria" w:eastAsia="Calibri" w:hAnsi="Cambria"/>
          <w:sz w:val="24"/>
          <w:szCs w:val="24"/>
          <w:lang w:eastAsia="en-US"/>
        </w:rPr>
        <w:t xml:space="preserve"> wystawiani</w:t>
      </w:r>
      <w:r w:rsidR="00D95F32">
        <w:rPr>
          <w:rFonts w:ascii="Cambria" w:eastAsia="Calibri" w:hAnsi="Cambria"/>
          <w:sz w:val="24"/>
          <w:szCs w:val="24"/>
          <w:lang w:eastAsia="en-US"/>
        </w:rPr>
        <w:t>a</w:t>
      </w:r>
      <w:r w:rsidRPr="00D95F32">
        <w:rPr>
          <w:rFonts w:ascii="Cambria" w:eastAsia="Calibri" w:hAnsi="Cambria"/>
          <w:sz w:val="24"/>
          <w:szCs w:val="24"/>
          <w:lang w:eastAsia="en-US"/>
        </w:rPr>
        <w:t xml:space="preserve"> faktury na: </w:t>
      </w:r>
    </w:p>
    <w:p w14:paraId="70C67523" w14:textId="77777777" w:rsidR="000B7447" w:rsidRPr="000B7447" w:rsidRDefault="000B7447" w:rsidP="000B7447">
      <w:pPr>
        <w:widowControl/>
        <w:suppressAutoHyphens w:val="0"/>
        <w:overflowPunct w:val="0"/>
        <w:autoSpaceDE w:val="0"/>
        <w:autoSpaceDN w:val="0"/>
        <w:spacing w:after="0"/>
        <w:ind w:left="426"/>
        <w:rPr>
          <w:rFonts w:ascii="Cambria" w:hAnsi="Cambria"/>
          <w:b/>
          <w:bCs/>
          <w:sz w:val="24"/>
          <w:szCs w:val="24"/>
        </w:rPr>
      </w:pPr>
      <w:r w:rsidRPr="000B7447">
        <w:rPr>
          <w:rFonts w:ascii="Cambria" w:hAnsi="Cambria"/>
          <w:b/>
          <w:bCs/>
          <w:sz w:val="24"/>
          <w:szCs w:val="24"/>
        </w:rPr>
        <w:lastRenderedPageBreak/>
        <w:t xml:space="preserve">Parafia Rzymskokatolicka pw. Św. Jana Nepomucena i M.B. Szkaplerznej </w:t>
      </w:r>
    </w:p>
    <w:p w14:paraId="0888BA87" w14:textId="77777777" w:rsidR="000B7447" w:rsidRPr="000B7447" w:rsidRDefault="000B7447" w:rsidP="000B7447">
      <w:pPr>
        <w:widowControl/>
        <w:suppressAutoHyphens w:val="0"/>
        <w:overflowPunct w:val="0"/>
        <w:autoSpaceDE w:val="0"/>
        <w:autoSpaceDN w:val="0"/>
        <w:spacing w:after="0"/>
        <w:ind w:left="426"/>
        <w:rPr>
          <w:rFonts w:ascii="Cambria" w:hAnsi="Cambria"/>
          <w:b/>
          <w:bCs/>
          <w:sz w:val="24"/>
          <w:szCs w:val="24"/>
        </w:rPr>
      </w:pPr>
      <w:r w:rsidRPr="000B7447">
        <w:rPr>
          <w:rFonts w:ascii="Cambria" w:hAnsi="Cambria"/>
          <w:b/>
          <w:bCs/>
          <w:sz w:val="24"/>
          <w:szCs w:val="24"/>
        </w:rPr>
        <w:t>ul. 3 maja 6</w:t>
      </w:r>
    </w:p>
    <w:p w14:paraId="0068756F" w14:textId="77777777" w:rsidR="000B7447" w:rsidRPr="000B7447" w:rsidRDefault="000B7447" w:rsidP="000B7447">
      <w:pPr>
        <w:widowControl/>
        <w:suppressAutoHyphens w:val="0"/>
        <w:overflowPunct w:val="0"/>
        <w:autoSpaceDE w:val="0"/>
        <w:autoSpaceDN w:val="0"/>
        <w:spacing w:after="0"/>
        <w:ind w:left="426"/>
        <w:rPr>
          <w:rFonts w:ascii="Cambria" w:hAnsi="Cambria"/>
          <w:b/>
          <w:bCs/>
          <w:sz w:val="24"/>
          <w:szCs w:val="24"/>
        </w:rPr>
      </w:pPr>
      <w:r w:rsidRPr="000B7447">
        <w:rPr>
          <w:rFonts w:ascii="Cambria" w:hAnsi="Cambria"/>
          <w:b/>
          <w:bCs/>
          <w:sz w:val="24"/>
          <w:szCs w:val="24"/>
        </w:rPr>
        <w:t>23-440 Frampol</w:t>
      </w:r>
    </w:p>
    <w:p w14:paraId="6C926525" w14:textId="3EDAED93" w:rsidR="0013389B" w:rsidRPr="00DB4C14" w:rsidRDefault="000B7447" w:rsidP="000B7447">
      <w:pPr>
        <w:widowControl/>
        <w:suppressAutoHyphens w:val="0"/>
        <w:overflowPunct w:val="0"/>
        <w:autoSpaceDE w:val="0"/>
        <w:autoSpaceDN w:val="0"/>
        <w:spacing w:after="0"/>
        <w:ind w:left="426"/>
        <w:rPr>
          <w:rFonts w:ascii="Cambria" w:eastAsia="Calibri" w:hAnsi="Cambria"/>
          <w:sz w:val="24"/>
          <w:szCs w:val="24"/>
          <w:lang w:eastAsia="en-US"/>
        </w:rPr>
      </w:pPr>
      <w:r w:rsidRPr="000B7447">
        <w:rPr>
          <w:rFonts w:ascii="Cambria" w:hAnsi="Cambria"/>
          <w:b/>
          <w:bCs/>
          <w:sz w:val="24"/>
          <w:szCs w:val="24"/>
        </w:rPr>
        <w:t xml:space="preserve">NIP 918 10 94 008 </w:t>
      </w:r>
      <w:r w:rsidR="009D3DE8">
        <w:rPr>
          <w:rFonts w:ascii="Cambria" w:hAnsi="Cambria"/>
          <w:b/>
          <w:bCs/>
          <w:sz w:val="24"/>
          <w:szCs w:val="24"/>
        </w:rPr>
        <w:t xml:space="preserve"> </w:t>
      </w:r>
      <w:r w:rsidRPr="000B7447">
        <w:rPr>
          <w:rFonts w:ascii="Cambria" w:hAnsi="Cambria"/>
          <w:b/>
          <w:bCs/>
          <w:sz w:val="24"/>
          <w:szCs w:val="24"/>
        </w:rPr>
        <w:t>REGON 040065310</w:t>
      </w:r>
    </w:p>
    <w:p w14:paraId="6FCBC7CD" w14:textId="77777777" w:rsidR="009D3DE8" w:rsidRDefault="009D3DE8" w:rsidP="0074770C">
      <w:pPr>
        <w:autoSpaceDE w:val="0"/>
        <w:autoSpaceDN w:val="0"/>
        <w:spacing w:after="0"/>
        <w:jc w:val="center"/>
        <w:rPr>
          <w:rFonts w:ascii="Cambria" w:eastAsia="Calibri" w:hAnsi="Cambria"/>
          <w:b/>
          <w:bCs/>
          <w:sz w:val="24"/>
          <w:szCs w:val="24"/>
        </w:rPr>
      </w:pPr>
    </w:p>
    <w:p w14:paraId="1D1D3890" w14:textId="6FD8EB67" w:rsidR="0074770C" w:rsidRPr="001E1565" w:rsidRDefault="0074770C" w:rsidP="0074770C">
      <w:pPr>
        <w:autoSpaceDE w:val="0"/>
        <w:autoSpaceDN w:val="0"/>
        <w:spacing w:after="0"/>
        <w:jc w:val="center"/>
        <w:rPr>
          <w:rFonts w:ascii="Cambria" w:eastAsia="Calibri" w:hAnsi="Cambria"/>
          <w:b/>
          <w:bCs/>
          <w:sz w:val="24"/>
          <w:szCs w:val="24"/>
        </w:rPr>
      </w:pPr>
      <w:r w:rsidRPr="001E1565">
        <w:rPr>
          <w:rFonts w:ascii="Cambria" w:eastAsia="Calibri" w:hAnsi="Cambria"/>
          <w:b/>
          <w:bCs/>
          <w:sz w:val="24"/>
          <w:szCs w:val="24"/>
        </w:rPr>
        <w:t xml:space="preserve">§ </w:t>
      </w:r>
      <w:r w:rsidR="00731BB1">
        <w:rPr>
          <w:rFonts w:ascii="Cambria" w:eastAsia="Calibri" w:hAnsi="Cambria"/>
          <w:b/>
          <w:bCs/>
          <w:sz w:val="24"/>
          <w:szCs w:val="24"/>
        </w:rPr>
        <w:t>8</w:t>
      </w:r>
    </w:p>
    <w:p w14:paraId="050FA4E3" w14:textId="77777777" w:rsidR="0074770C" w:rsidRPr="001E1565" w:rsidRDefault="0074770C" w:rsidP="0074770C">
      <w:pPr>
        <w:autoSpaceDE w:val="0"/>
        <w:autoSpaceDN w:val="0"/>
        <w:spacing w:after="0"/>
        <w:ind w:left="567" w:hanging="567"/>
        <w:jc w:val="center"/>
        <w:rPr>
          <w:rFonts w:ascii="Cambria" w:eastAsia="Calibri" w:hAnsi="Cambria"/>
          <w:b/>
          <w:bCs/>
          <w:sz w:val="24"/>
          <w:szCs w:val="24"/>
        </w:rPr>
      </w:pPr>
      <w:r w:rsidRPr="001E1565">
        <w:rPr>
          <w:rFonts w:ascii="Cambria" w:eastAsia="Calibri" w:hAnsi="Cambria"/>
          <w:b/>
          <w:bCs/>
          <w:sz w:val="24"/>
          <w:szCs w:val="24"/>
        </w:rPr>
        <w:t>Odbiory robót</w:t>
      </w:r>
    </w:p>
    <w:p w14:paraId="44355143" w14:textId="77777777" w:rsidR="0074770C" w:rsidRPr="001E1565" w:rsidRDefault="0074770C" w:rsidP="007B2E3C">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1E1565">
        <w:rPr>
          <w:rFonts w:ascii="Cambria" w:hAnsi="Cambria"/>
          <w:sz w:val="24"/>
          <w:szCs w:val="24"/>
        </w:rPr>
        <w:t>Strony zgodnie postanawiają, że będą stosowane następujące rodzaje odbiorów robót:</w:t>
      </w:r>
    </w:p>
    <w:p w14:paraId="4C7B450A" w14:textId="44FD3159" w:rsidR="0074770C" w:rsidRPr="001E1565" w:rsidRDefault="0074770C" w:rsidP="00B37FE8">
      <w:pPr>
        <w:pStyle w:val="Akapitzlist"/>
        <w:numPr>
          <w:ilvl w:val="0"/>
          <w:numId w:val="14"/>
        </w:numPr>
        <w:autoSpaceDE w:val="0"/>
        <w:autoSpaceDN w:val="0"/>
        <w:adjustRightInd w:val="0"/>
        <w:spacing w:after="0"/>
        <w:ind w:left="709"/>
        <w:jc w:val="both"/>
        <w:rPr>
          <w:rFonts w:ascii="Cambria" w:hAnsi="Cambria"/>
          <w:b/>
          <w:bCs/>
          <w:color w:val="000000"/>
          <w:sz w:val="24"/>
          <w:szCs w:val="24"/>
          <w:lang w:eastAsia="en-US"/>
        </w:rPr>
      </w:pPr>
      <w:r w:rsidRPr="001E1565">
        <w:rPr>
          <w:rFonts w:ascii="Cambria" w:hAnsi="Cambria"/>
          <w:b/>
          <w:bCs/>
          <w:color w:val="000000"/>
          <w:sz w:val="24"/>
          <w:szCs w:val="24"/>
          <w:lang w:eastAsia="en-US"/>
        </w:rPr>
        <w:t>odbiór Dokumentacji Projektowej</w:t>
      </w:r>
      <w:r w:rsidR="0071459A">
        <w:rPr>
          <w:rFonts w:ascii="Cambria" w:hAnsi="Cambria"/>
          <w:b/>
          <w:bCs/>
          <w:color w:val="000000"/>
          <w:sz w:val="24"/>
          <w:szCs w:val="24"/>
          <w:lang w:eastAsia="en-US"/>
        </w:rPr>
        <w:t xml:space="preserve"> </w:t>
      </w:r>
      <w:r w:rsidR="0071459A" w:rsidRPr="001E1565">
        <w:rPr>
          <w:rFonts w:ascii="Cambria" w:hAnsi="Cambria"/>
          <w:color w:val="000000"/>
          <w:sz w:val="24"/>
          <w:szCs w:val="24"/>
        </w:rPr>
        <w:t>–</w:t>
      </w:r>
      <w:r w:rsidR="001B6A92">
        <w:rPr>
          <w:rFonts w:ascii="Cambria" w:hAnsi="Cambria"/>
          <w:color w:val="000000"/>
          <w:sz w:val="24"/>
          <w:szCs w:val="24"/>
        </w:rPr>
        <w:t xml:space="preserve"> </w:t>
      </w:r>
      <w:r w:rsidR="0071459A" w:rsidRPr="001E1565">
        <w:rPr>
          <w:rFonts w:ascii="Cambria" w:hAnsi="Cambria"/>
          <w:color w:val="000000"/>
          <w:sz w:val="24"/>
          <w:szCs w:val="24"/>
        </w:rPr>
        <w:t>stanowią podstaw</w:t>
      </w:r>
      <w:r w:rsidR="004A7625">
        <w:rPr>
          <w:rFonts w:ascii="Cambria" w:hAnsi="Cambria"/>
          <w:color w:val="000000"/>
          <w:sz w:val="24"/>
          <w:szCs w:val="24"/>
        </w:rPr>
        <w:t>ę</w:t>
      </w:r>
      <w:r w:rsidR="0071459A" w:rsidRPr="001E1565">
        <w:rPr>
          <w:rFonts w:ascii="Cambria" w:hAnsi="Cambria"/>
          <w:color w:val="000000"/>
          <w:sz w:val="24"/>
          <w:szCs w:val="24"/>
        </w:rPr>
        <w:t xml:space="preserve"> do wystawienia </w:t>
      </w:r>
      <w:r w:rsidR="004A7625">
        <w:rPr>
          <w:rFonts w:ascii="Cambria" w:hAnsi="Cambria"/>
          <w:color w:val="000000"/>
          <w:sz w:val="24"/>
          <w:szCs w:val="24"/>
        </w:rPr>
        <w:t xml:space="preserve">pierwszej </w:t>
      </w:r>
      <w:r w:rsidR="0071459A" w:rsidRPr="001E1565">
        <w:rPr>
          <w:rFonts w:ascii="Cambria" w:hAnsi="Cambria"/>
          <w:color w:val="000000"/>
          <w:sz w:val="24"/>
          <w:szCs w:val="24"/>
        </w:rPr>
        <w:t>faktury</w:t>
      </w:r>
      <w:r w:rsidR="0071459A">
        <w:rPr>
          <w:rFonts w:ascii="Cambria" w:hAnsi="Cambria"/>
          <w:color w:val="000000"/>
          <w:sz w:val="24"/>
          <w:szCs w:val="24"/>
        </w:rPr>
        <w:t>,</w:t>
      </w:r>
      <w:r w:rsidR="00147BB3">
        <w:rPr>
          <w:rFonts w:ascii="Cambria" w:hAnsi="Cambria"/>
          <w:color w:val="000000"/>
          <w:sz w:val="24"/>
          <w:szCs w:val="24"/>
        </w:rPr>
        <w:t xml:space="preserve"> o której mowa  w § </w:t>
      </w:r>
      <w:r w:rsidR="00731BB1">
        <w:rPr>
          <w:rFonts w:ascii="Cambria" w:hAnsi="Cambria"/>
          <w:color w:val="000000"/>
          <w:sz w:val="24"/>
          <w:szCs w:val="24"/>
        </w:rPr>
        <w:t>7</w:t>
      </w:r>
      <w:r w:rsidR="00147BB3">
        <w:rPr>
          <w:rFonts w:ascii="Cambria" w:hAnsi="Cambria"/>
          <w:color w:val="000000"/>
          <w:sz w:val="24"/>
          <w:szCs w:val="24"/>
        </w:rPr>
        <w:t xml:space="preserve"> ust. 1 pkt 1.</w:t>
      </w:r>
    </w:p>
    <w:p w14:paraId="78CB6F83" w14:textId="548C66B2" w:rsidR="00147BB3" w:rsidRDefault="0074770C" w:rsidP="00257311">
      <w:pPr>
        <w:pStyle w:val="Akapitzlist"/>
        <w:numPr>
          <w:ilvl w:val="0"/>
          <w:numId w:val="14"/>
        </w:numPr>
        <w:tabs>
          <w:tab w:val="clear" w:pos="3402"/>
        </w:tabs>
        <w:ind w:left="709"/>
        <w:jc w:val="both"/>
        <w:rPr>
          <w:rFonts w:ascii="Cambria" w:hAnsi="Cambria"/>
          <w:color w:val="000000"/>
          <w:sz w:val="24"/>
          <w:szCs w:val="24"/>
        </w:rPr>
      </w:pPr>
      <w:r w:rsidRPr="00147BB3">
        <w:rPr>
          <w:rFonts w:ascii="Cambria" w:hAnsi="Cambria"/>
          <w:b/>
          <w:bCs/>
          <w:color w:val="000000"/>
          <w:sz w:val="24"/>
          <w:szCs w:val="24"/>
        </w:rPr>
        <w:t>odbiory robót zanikających i ulegających zakryciu</w:t>
      </w:r>
      <w:r w:rsidRPr="00147BB3">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r w:rsidR="00257311">
        <w:rPr>
          <w:rFonts w:ascii="Cambria" w:hAnsi="Cambria"/>
          <w:color w:val="000000"/>
          <w:sz w:val="24"/>
          <w:szCs w:val="24"/>
        </w:rPr>
        <w:t>.</w:t>
      </w:r>
    </w:p>
    <w:p w14:paraId="015F0A1B" w14:textId="4F070244" w:rsidR="00056941" w:rsidRPr="00B9309E" w:rsidRDefault="00056941" w:rsidP="002C0AB4">
      <w:pPr>
        <w:pStyle w:val="Akapitzlist"/>
        <w:numPr>
          <w:ilvl w:val="0"/>
          <w:numId w:val="14"/>
        </w:numPr>
        <w:tabs>
          <w:tab w:val="clear" w:pos="3402"/>
          <w:tab w:val="num" w:pos="3119"/>
        </w:tabs>
        <w:ind w:left="709"/>
        <w:jc w:val="both"/>
        <w:rPr>
          <w:rFonts w:ascii="Cambria" w:hAnsi="Cambria"/>
          <w:color w:val="000000"/>
          <w:sz w:val="24"/>
          <w:szCs w:val="24"/>
        </w:rPr>
      </w:pPr>
      <w:r w:rsidRPr="00B9309E">
        <w:rPr>
          <w:rFonts w:ascii="Cambria" w:hAnsi="Cambria"/>
          <w:b/>
          <w:bCs/>
          <w:color w:val="000000"/>
          <w:sz w:val="24"/>
          <w:szCs w:val="24"/>
        </w:rPr>
        <w:t xml:space="preserve">odbiór częściowy </w:t>
      </w:r>
      <w:r w:rsidRPr="00B9309E">
        <w:rPr>
          <w:rFonts w:ascii="Cambria" w:hAnsi="Cambria"/>
          <w:color w:val="000000"/>
          <w:sz w:val="24"/>
          <w:szCs w:val="24"/>
        </w:rPr>
        <w:t xml:space="preserve">– po zakończeniu </w:t>
      </w:r>
      <w:r w:rsidR="004F4BE4">
        <w:rPr>
          <w:rFonts w:ascii="Cambria" w:hAnsi="Cambria"/>
          <w:color w:val="000000"/>
          <w:sz w:val="24"/>
          <w:szCs w:val="24"/>
        </w:rPr>
        <w:t xml:space="preserve">max. </w:t>
      </w:r>
      <w:r w:rsidRPr="00B9309E">
        <w:rPr>
          <w:rFonts w:ascii="Cambria" w:hAnsi="Cambria"/>
          <w:color w:val="000000"/>
          <w:sz w:val="24"/>
          <w:szCs w:val="24"/>
        </w:rPr>
        <w:t>50% prac objętych przedmiotem zamówienia</w:t>
      </w:r>
      <w:r w:rsidR="002C0AB4">
        <w:rPr>
          <w:rFonts w:ascii="Cambria" w:hAnsi="Cambria"/>
          <w:color w:val="000000"/>
          <w:sz w:val="24"/>
          <w:szCs w:val="24"/>
        </w:rPr>
        <w:t xml:space="preserve"> </w:t>
      </w:r>
      <w:r w:rsidR="00B9309E" w:rsidRPr="00B9309E">
        <w:rPr>
          <w:rFonts w:ascii="Cambria" w:hAnsi="Cambria"/>
          <w:color w:val="000000"/>
          <w:sz w:val="24"/>
          <w:szCs w:val="24"/>
        </w:rPr>
        <w:t xml:space="preserve">– będący podstawą wystawienia faktury </w:t>
      </w:r>
      <w:r w:rsidR="002C0AB4">
        <w:rPr>
          <w:rFonts w:ascii="Cambria" w:hAnsi="Cambria"/>
          <w:color w:val="000000"/>
          <w:sz w:val="24"/>
          <w:szCs w:val="24"/>
        </w:rPr>
        <w:t>częściowej</w:t>
      </w:r>
      <w:r w:rsidR="00B9309E" w:rsidRPr="00B9309E">
        <w:rPr>
          <w:rFonts w:ascii="Cambria" w:hAnsi="Cambria"/>
          <w:color w:val="000000"/>
          <w:sz w:val="24"/>
          <w:szCs w:val="24"/>
        </w:rPr>
        <w:t>, o której mowa  w § 7 ust. 1 pkt 2.</w:t>
      </w:r>
    </w:p>
    <w:p w14:paraId="251B3157" w14:textId="5AEEBF72" w:rsidR="00FE0828" w:rsidRPr="00257311" w:rsidRDefault="004F0CD2" w:rsidP="00257311">
      <w:pPr>
        <w:pStyle w:val="Akapitzlist"/>
        <w:numPr>
          <w:ilvl w:val="0"/>
          <w:numId w:val="14"/>
        </w:numPr>
        <w:autoSpaceDE w:val="0"/>
        <w:autoSpaceDN w:val="0"/>
        <w:adjustRightInd w:val="0"/>
        <w:spacing w:after="0"/>
        <w:ind w:left="709"/>
        <w:jc w:val="both"/>
        <w:rPr>
          <w:rFonts w:ascii="Cambria" w:hAnsi="Cambria"/>
          <w:color w:val="000000"/>
          <w:sz w:val="24"/>
          <w:szCs w:val="24"/>
          <w:lang w:eastAsia="en-US"/>
        </w:rPr>
      </w:pPr>
      <w:r w:rsidRPr="00257311">
        <w:rPr>
          <w:rFonts w:ascii="Cambria" w:hAnsi="Cambria"/>
          <w:b/>
          <w:bCs/>
          <w:color w:val="000000" w:themeColor="text1"/>
          <w:sz w:val="24"/>
          <w:szCs w:val="24"/>
        </w:rPr>
        <w:t>odbiór końcowy</w:t>
      </w:r>
      <w:r w:rsidRPr="00257311">
        <w:rPr>
          <w:rFonts w:ascii="Cambria" w:hAnsi="Cambria"/>
          <w:color w:val="000000" w:themeColor="text1"/>
          <w:sz w:val="24"/>
          <w:szCs w:val="24"/>
        </w:rPr>
        <w:t xml:space="preserve"> po zakończeniu całości </w:t>
      </w:r>
      <w:bookmarkStart w:id="8" w:name="_Hlk158630314"/>
      <w:r w:rsidRPr="00257311">
        <w:rPr>
          <w:rFonts w:ascii="Cambria" w:hAnsi="Cambria"/>
          <w:color w:val="000000" w:themeColor="text1"/>
          <w:sz w:val="24"/>
          <w:szCs w:val="24"/>
        </w:rPr>
        <w:t xml:space="preserve">prac objętych przedmiotem zamówienia </w:t>
      </w:r>
      <w:bookmarkEnd w:id="8"/>
      <w:r w:rsidRPr="00257311">
        <w:rPr>
          <w:rFonts w:ascii="Cambria" w:hAnsi="Cambria"/>
          <w:b/>
          <w:bCs/>
          <w:color w:val="000000" w:themeColor="text1"/>
          <w:sz w:val="24"/>
          <w:szCs w:val="24"/>
        </w:rPr>
        <w:t>wraz uzyskaniem nieprawomocnego pozwolenia na użytkowanie (jeżeli dotyczy) lub zaświadczenia o braku podstaw do wniesienia sprzeciwu do zawiadomienia organu nadzoru budowlanego o zakończeniu budowy</w:t>
      </w:r>
      <w:r w:rsidR="00A11E77">
        <w:rPr>
          <w:rFonts w:ascii="Cambria" w:hAnsi="Cambria"/>
          <w:b/>
          <w:bCs/>
          <w:color w:val="000000" w:themeColor="text1"/>
          <w:sz w:val="24"/>
          <w:szCs w:val="24"/>
        </w:rPr>
        <w:t xml:space="preserve"> </w:t>
      </w:r>
      <w:r w:rsidRPr="00257311">
        <w:rPr>
          <w:rFonts w:ascii="Cambria" w:hAnsi="Cambria"/>
          <w:color w:val="000000" w:themeColor="text1"/>
          <w:sz w:val="24"/>
          <w:szCs w:val="24"/>
        </w:rPr>
        <w:t>– będący podstawą wystawienia faktury końcowej</w:t>
      </w:r>
      <w:r w:rsidR="004C39C6" w:rsidRPr="00257311">
        <w:rPr>
          <w:rFonts w:ascii="Cambria" w:hAnsi="Cambria"/>
          <w:color w:val="000000"/>
          <w:sz w:val="24"/>
          <w:szCs w:val="24"/>
        </w:rPr>
        <w:t>,</w:t>
      </w:r>
      <w:r w:rsidR="00257311" w:rsidRPr="00257311">
        <w:rPr>
          <w:rFonts w:ascii="Cambria" w:hAnsi="Cambria"/>
          <w:color w:val="000000"/>
          <w:sz w:val="24"/>
          <w:szCs w:val="24"/>
        </w:rPr>
        <w:t xml:space="preserve"> </w:t>
      </w:r>
      <w:r w:rsidR="00257311" w:rsidRPr="00147BB3">
        <w:rPr>
          <w:rFonts w:ascii="Cambria" w:hAnsi="Cambria"/>
          <w:color w:val="000000"/>
          <w:sz w:val="24"/>
          <w:szCs w:val="24"/>
        </w:rPr>
        <w:t xml:space="preserve">o której mowa  w § </w:t>
      </w:r>
      <w:r w:rsidR="00731BB1">
        <w:rPr>
          <w:rFonts w:ascii="Cambria" w:hAnsi="Cambria"/>
          <w:color w:val="000000"/>
          <w:sz w:val="24"/>
          <w:szCs w:val="24"/>
        </w:rPr>
        <w:t>7</w:t>
      </w:r>
      <w:r w:rsidR="00257311" w:rsidRPr="00147BB3">
        <w:rPr>
          <w:rFonts w:ascii="Cambria" w:hAnsi="Cambria"/>
          <w:color w:val="000000"/>
          <w:sz w:val="24"/>
          <w:szCs w:val="24"/>
        </w:rPr>
        <w:t xml:space="preserve"> ust. 1 pkt </w:t>
      </w:r>
      <w:r w:rsidR="002C0AB4">
        <w:rPr>
          <w:rFonts w:ascii="Cambria" w:hAnsi="Cambria"/>
          <w:color w:val="000000"/>
          <w:sz w:val="24"/>
          <w:szCs w:val="24"/>
        </w:rPr>
        <w:t>3</w:t>
      </w:r>
      <w:r w:rsidR="00257311" w:rsidRPr="00147BB3">
        <w:rPr>
          <w:rFonts w:ascii="Cambria" w:hAnsi="Cambria"/>
          <w:color w:val="000000"/>
          <w:sz w:val="24"/>
          <w:szCs w:val="24"/>
        </w:rPr>
        <w:t>.</w:t>
      </w:r>
    </w:p>
    <w:p w14:paraId="09A2CD7B" w14:textId="4F6655AC" w:rsidR="0074770C" w:rsidRPr="001E1565" w:rsidRDefault="0074770C" w:rsidP="007B2E3C">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1E1565">
        <w:rPr>
          <w:rFonts w:ascii="Cambria" w:hAnsi="Cambria" w:cs="Cambria"/>
          <w:sz w:val="24"/>
          <w:szCs w:val="24"/>
        </w:rPr>
        <w:t>Zamawiający będzie dokonywał odbiorów Dokumentacji Projektowej oraz robót stanowiących przedmiot niniejszej umowy z uwzględnieniem postanowień ust. 3 -</w:t>
      </w:r>
      <w:r w:rsidR="0023740C">
        <w:rPr>
          <w:rFonts w:ascii="Cambria" w:hAnsi="Cambria" w:cs="Cambria"/>
          <w:sz w:val="24"/>
          <w:szCs w:val="24"/>
        </w:rPr>
        <w:t>5</w:t>
      </w:r>
      <w:r w:rsidRPr="001E1565">
        <w:rPr>
          <w:rFonts w:ascii="Cambria" w:hAnsi="Cambria" w:cs="Cambria"/>
          <w:sz w:val="24"/>
          <w:szCs w:val="24"/>
        </w:rPr>
        <w:t>.</w:t>
      </w:r>
    </w:p>
    <w:p w14:paraId="45B18DBF" w14:textId="77777777" w:rsidR="0074770C" w:rsidRPr="001E1565" w:rsidRDefault="0074770C" w:rsidP="007B2E3C">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bCs/>
          <w:sz w:val="24"/>
          <w:szCs w:val="24"/>
        </w:rPr>
      </w:pPr>
      <w:r w:rsidRPr="001E1565">
        <w:rPr>
          <w:rFonts w:ascii="Cambria" w:hAnsi="Cambria" w:cs="Cambria"/>
          <w:bCs/>
          <w:sz w:val="24"/>
          <w:szCs w:val="24"/>
        </w:rPr>
        <w:t>Odbiór Dokumentacji projektowej będzie odbywał się według następujących zasad:</w:t>
      </w:r>
    </w:p>
    <w:p w14:paraId="4797BCB7" w14:textId="77777777" w:rsidR="0074770C" w:rsidRPr="0074770C" w:rsidRDefault="0074770C">
      <w:pPr>
        <w:pStyle w:val="Akapitzlist"/>
        <w:numPr>
          <w:ilvl w:val="0"/>
          <w:numId w:val="58"/>
        </w:numPr>
        <w:tabs>
          <w:tab w:val="clear" w:pos="0"/>
        </w:tabs>
        <w:autoSpaceDE w:val="0"/>
        <w:spacing w:after="0"/>
        <w:ind w:left="709" w:hanging="283"/>
        <w:jc w:val="both"/>
        <w:rPr>
          <w:rFonts w:ascii="Cambria" w:hAnsi="Cambria" w:cs="Cambria"/>
          <w:sz w:val="24"/>
          <w:szCs w:val="24"/>
        </w:rPr>
      </w:pPr>
      <w:r w:rsidRPr="0074770C">
        <w:rPr>
          <w:rFonts w:ascii="Cambria" w:hAnsi="Cambria" w:cs="Cambria"/>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232F9AA3" w14:textId="77777777" w:rsidR="0074770C" w:rsidRPr="001E1565" w:rsidRDefault="0074770C">
      <w:pPr>
        <w:pStyle w:val="Akapitzlist"/>
        <w:numPr>
          <w:ilvl w:val="0"/>
          <w:numId w:val="58"/>
        </w:numPr>
        <w:tabs>
          <w:tab w:val="clear" w:pos="0"/>
        </w:tabs>
        <w:suppressAutoHyphens/>
        <w:autoSpaceDE w:val="0"/>
        <w:spacing w:after="0"/>
        <w:ind w:left="709" w:hanging="283"/>
        <w:jc w:val="both"/>
        <w:rPr>
          <w:rFonts w:ascii="Cambria" w:hAnsi="Cambria" w:cs="Cambria"/>
          <w:sz w:val="24"/>
          <w:szCs w:val="24"/>
        </w:rPr>
      </w:pPr>
      <w:r w:rsidRPr="001E1565">
        <w:rPr>
          <w:rFonts w:ascii="Cambria" w:hAnsi="Cambria" w:cs="Cambria"/>
          <w:sz w:val="24"/>
          <w:szCs w:val="24"/>
        </w:rPr>
        <w:t xml:space="preserve">Wykonawca dostarczy do odbioru Dokumentację projektową, z wykazem opracowań oraz pisemnym oświadczeniem, że jest ona wykonana zgodnie </w:t>
      </w:r>
      <w:r w:rsidR="00D42D91">
        <w:rPr>
          <w:rFonts w:ascii="Cambria" w:hAnsi="Cambria" w:cs="Cambria"/>
          <w:sz w:val="24"/>
          <w:szCs w:val="24"/>
        </w:rPr>
        <w:br/>
      </w:r>
      <w:r w:rsidRPr="001E1565">
        <w:rPr>
          <w:rFonts w:ascii="Cambria" w:hAnsi="Cambria" w:cs="Cambria"/>
          <w:sz w:val="24"/>
          <w:szCs w:val="24"/>
        </w:rPr>
        <w:t xml:space="preserve">z umową, obowiązującymi przepisami i normami oraz że zostaje wydana </w:t>
      </w:r>
      <w:r w:rsidR="00D42D91">
        <w:rPr>
          <w:rFonts w:ascii="Cambria" w:hAnsi="Cambria" w:cs="Cambria"/>
          <w:sz w:val="24"/>
          <w:szCs w:val="24"/>
        </w:rPr>
        <w:br/>
      </w:r>
      <w:r w:rsidRPr="001E1565">
        <w:rPr>
          <w:rFonts w:ascii="Cambria" w:hAnsi="Cambria" w:cs="Cambria"/>
          <w:sz w:val="24"/>
          <w:szCs w:val="24"/>
        </w:rPr>
        <w:t>w stanie kompletnym z punktu widzenia celu, któremu ma służyć.</w:t>
      </w:r>
    </w:p>
    <w:p w14:paraId="744C371A" w14:textId="0D03F419" w:rsidR="0074770C" w:rsidRPr="001E1565" w:rsidRDefault="0074770C">
      <w:pPr>
        <w:pStyle w:val="Akapitzlist"/>
        <w:numPr>
          <w:ilvl w:val="0"/>
          <w:numId w:val="58"/>
        </w:numPr>
        <w:tabs>
          <w:tab w:val="clear" w:pos="0"/>
        </w:tabs>
        <w:suppressAutoHyphens/>
        <w:autoSpaceDE w:val="0"/>
        <w:spacing w:after="0"/>
        <w:ind w:left="709" w:hanging="283"/>
        <w:jc w:val="both"/>
        <w:rPr>
          <w:rFonts w:ascii="Cambria" w:hAnsi="Cambria" w:cs="Cambria"/>
          <w:sz w:val="24"/>
          <w:szCs w:val="24"/>
        </w:rPr>
      </w:pPr>
      <w:r w:rsidRPr="001E1565">
        <w:rPr>
          <w:rFonts w:ascii="Cambria" w:hAnsi="Cambria" w:cs="Cambria"/>
          <w:sz w:val="24"/>
          <w:szCs w:val="24"/>
        </w:rPr>
        <w:t xml:space="preserve">Zamawiający dokonuje odbioru Dokumentacji Projektowej w ciągu </w:t>
      </w:r>
      <w:r w:rsidR="00C63D89">
        <w:rPr>
          <w:rFonts w:ascii="Cambria" w:hAnsi="Cambria" w:cs="Cambria"/>
          <w:sz w:val="24"/>
          <w:szCs w:val="24"/>
        </w:rPr>
        <w:t>5</w:t>
      </w:r>
      <w:r w:rsidRPr="001E1565">
        <w:rPr>
          <w:rFonts w:ascii="Cambria" w:hAnsi="Cambria" w:cs="Cambria"/>
          <w:sz w:val="24"/>
          <w:szCs w:val="24"/>
        </w:rPr>
        <w:t xml:space="preserve"> dni </w:t>
      </w:r>
      <w:r w:rsidR="00D42D91">
        <w:rPr>
          <w:rFonts w:ascii="Cambria" w:hAnsi="Cambria" w:cs="Cambria"/>
          <w:sz w:val="24"/>
          <w:szCs w:val="24"/>
        </w:rPr>
        <w:br/>
      </w:r>
      <w:r w:rsidRPr="001E1565">
        <w:rPr>
          <w:rFonts w:ascii="Cambria" w:hAnsi="Cambria" w:cs="Cambria"/>
          <w:sz w:val="24"/>
          <w:szCs w:val="24"/>
        </w:rPr>
        <w:t xml:space="preserve">od daty dostarczenia jej Zamawiającemu przez Wykonawcę. </w:t>
      </w:r>
    </w:p>
    <w:p w14:paraId="2AEAE31F" w14:textId="104BFD5E" w:rsidR="0074770C" w:rsidRPr="001E1565" w:rsidRDefault="0074770C">
      <w:pPr>
        <w:pStyle w:val="Akapitzlist"/>
        <w:numPr>
          <w:ilvl w:val="0"/>
          <w:numId w:val="58"/>
        </w:numPr>
        <w:tabs>
          <w:tab w:val="clear" w:pos="0"/>
        </w:tabs>
        <w:suppressAutoHyphens/>
        <w:autoSpaceDE w:val="0"/>
        <w:spacing w:after="0"/>
        <w:ind w:left="709" w:hanging="283"/>
        <w:jc w:val="both"/>
        <w:rPr>
          <w:rFonts w:ascii="Cambria" w:hAnsi="Cambria" w:cs="Cambria"/>
          <w:sz w:val="24"/>
          <w:szCs w:val="24"/>
        </w:rPr>
      </w:pPr>
      <w:r w:rsidRPr="001E1565">
        <w:rPr>
          <w:rFonts w:ascii="Cambria" w:hAnsi="Cambria" w:cs="Cambria"/>
          <w:sz w:val="24"/>
          <w:szCs w:val="24"/>
        </w:rPr>
        <w:t xml:space="preserve">W razie stwierdzenia przez Zamawiającego, iż dostarczona Zamawiającemu Dokumentacja Projektowa ma wady lub braki, Zamawiający odmówi jej odbioru, wskaże Wykonawcy stwierdzone wady lub braki na piśmie, </w:t>
      </w:r>
      <w:r w:rsidR="00D42D91">
        <w:rPr>
          <w:rFonts w:ascii="Cambria" w:hAnsi="Cambria" w:cs="Cambria"/>
          <w:sz w:val="24"/>
          <w:szCs w:val="24"/>
        </w:rPr>
        <w:br/>
      </w:r>
      <w:r w:rsidRPr="001E1565">
        <w:rPr>
          <w:rFonts w:ascii="Cambria" w:hAnsi="Cambria" w:cs="Cambria"/>
          <w:sz w:val="24"/>
          <w:szCs w:val="24"/>
        </w:rPr>
        <w:lastRenderedPageBreak/>
        <w:t xml:space="preserve">a Wykonawca zobowiązany jest do dostarczenia poprawionej Dokumentacji Projektowej. Zamawiający dokona odbioru poprawionej Dokumentacji projektowej w terminie </w:t>
      </w:r>
      <w:r w:rsidR="00C63D89">
        <w:rPr>
          <w:rFonts w:ascii="Cambria" w:hAnsi="Cambria" w:cs="Cambria"/>
          <w:sz w:val="24"/>
          <w:szCs w:val="24"/>
        </w:rPr>
        <w:t>5</w:t>
      </w:r>
      <w:r w:rsidRPr="001E1565">
        <w:rPr>
          <w:rFonts w:ascii="Cambria" w:hAnsi="Cambria" w:cs="Cambria"/>
          <w:sz w:val="24"/>
          <w:szCs w:val="24"/>
        </w:rPr>
        <w:t xml:space="preserve"> dni, jeżeli wskazane wady lub braki zostały usunięte. Do czasu dokonania przez Zamawiającego odbioru poprawionej Dokumentacji projektowej, uznaje się, iż Dokumentacja projektowa nie została wykonana.</w:t>
      </w:r>
    </w:p>
    <w:p w14:paraId="1017EDB6" w14:textId="77777777" w:rsidR="0074770C" w:rsidRPr="001E1565" w:rsidRDefault="0074770C">
      <w:pPr>
        <w:pStyle w:val="Akapitzlist"/>
        <w:numPr>
          <w:ilvl w:val="0"/>
          <w:numId w:val="58"/>
        </w:numPr>
        <w:tabs>
          <w:tab w:val="clear" w:pos="0"/>
        </w:tabs>
        <w:suppressAutoHyphens/>
        <w:autoSpaceDE w:val="0"/>
        <w:spacing w:after="0"/>
        <w:ind w:left="709" w:hanging="283"/>
        <w:jc w:val="both"/>
        <w:rPr>
          <w:rFonts w:ascii="Cambria" w:hAnsi="Cambria" w:cs="Cambria"/>
          <w:sz w:val="24"/>
          <w:szCs w:val="24"/>
        </w:rPr>
      </w:pPr>
      <w:r w:rsidRPr="001E1565">
        <w:rPr>
          <w:rFonts w:ascii="Cambria" w:hAnsi="Cambria" w:cs="Cambria"/>
          <w:sz w:val="24"/>
          <w:szCs w:val="24"/>
        </w:rPr>
        <w:t>Dokumentem potwierdzającym odbiór Dokumentacji projektowej jest protokół odbioru Dokumentacji Projektowej.</w:t>
      </w:r>
    </w:p>
    <w:p w14:paraId="0107239B" w14:textId="77777777" w:rsidR="0074770C" w:rsidRPr="001E1565" w:rsidRDefault="0074770C">
      <w:pPr>
        <w:pStyle w:val="Akapitzlist"/>
        <w:numPr>
          <w:ilvl w:val="0"/>
          <w:numId w:val="58"/>
        </w:numPr>
        <w:tabs>
          <w:tab w:val="clear" w:pos="0"/>
        </w:tabs>
        <w:suppressAutoHyphens/>
        <w:autoSpaceDE w:val="0"/>
        <w:spacing w:after="0"/>
        <w:ind w:left="709" w:hanging="283"/>
        <w:jc w:val="both"/>
        <w:rPr>
          <w:rFonts w:ascii="Cambria" w:hAnsi="Cambria" w:cs="Cambria"/>
          <w:sz w:val="24"/>
          <w:szCs w:val="24"/>
        </w:rPr>
      </w:pPr>
      <w:r w:rsidRPr="001E1565">
        <w:rPr>
          <w:rFonts w:ascii="Cambria" w:hAnsi="Cambria" w:cs="Cambria"/>
          <w:sz w:val="24"/>
          <w:szCs w:val="24"/>
        </w:rPr>
        <w:t>Podpisanie przez Wykonawcę protokołu odbioru Dokumentacji Projektowej jest równoznaczne z zapewnieniem, że dostarczona Dokumentacja projektowa jest wolna od wad.</w:t>
      </w:r>
    </w:p>
    <w:p w14:paraId="09EDA58A" w14:textId="77777777" w:rsidR="0074770C" w:rsidRPr="001E1565" w:rsidRDefault="0074770C">
      <w:pPr>
        <w:pStyle w:val="Akapitzlist"/>
        <w:numPr>
          <w:ilvl w:val="0"/>
          <w:numId w:val="58"/>
        </w:numPr>
        <w:tabs>
          <w:tab w:val="clear" w:pos="0"/>
          <w:tab w:val="left" w:pos="1418"/>
        </w:tabs>
        <w:suppressAutoHyphens/>
        <w:autoSpaceDE w:val="0"/>
        <w:spacing w:after="0"/>
        <w:ind w:left="709" w:hanging="283"/>
        <w:jc w:val="both"/>
        <w:rPr>
          <w:rFonts w:ascii="Cambria" w:hAnsi="Cambria"/>
          <w:sz w:val="24"/>
          <w:szCs w:val="24"/>
        </w:rPr>
      </w:pPr>
      <w:r w:rsidRPr="001E1565">
        <w:rPr>
          <w:rFonts w:ascii="Cambria" w:hAnsi="Cambria" w:cs="Cambria"/>
          <w:sz w:val="24"/>
          <w:szCs w:val="24"/>
        </w:rPr>
        <w:t>Dokonanie przez Zamawiającego odbioru Dokumentacji Projektowej umożliwia Wykonawcy przystąpienie do realizacji robót budowlanych stanowiących Przedmiot niniejszej umowy.</w:t>
      </w:r>
    </w:p>
    <w:p w14:paraId="50A9721C" w14:textId="1A703ECC" w:rsidR="0074770C" w:rsidRPr="00B843A6" w:rsidRDefault="0074770C" w:rsidP="00CA71EE">
      <w:pPr>
        <w:pStyle w:val="Akapitzlist"/>
        <w:numPr>
          <w:ilvl w:val="0"/>
          <w:numId w:val="16"/>
        </w:numPr>
        <w:tabs>
          <w:tab w:val="clear" w:pos="1440"/>
        </w:tabs>
        <w:autoSpaceDE w:val="0"/>
        <w:spacing w:after="0"/>
        <w:ind w:left="426" w:hanging="426"/>
        <w:rPr>
          <w:rFonts w:ascii="Cambria" w:hAnsi="Cambria"/>
          <w:sz w:val="24"/>
          <w:szCs w:val="24"/>
        </w:rPr>
      </w:pPr>
      <w:r w:rsidRPr="00F157F5">
        <w:rPr>
          <w:rFonts w:ascii="Cambria" w:hAnsi="Cambria" w:cs="Cambria"/>
          <w:sz w:val="24"/>
          <w:szCs w:val="24"/>
        </w:rPr>
        <w:t xml:space="preserve">Odbiór </w:t>
      </w:r>
      <w:r w:rsidR="003569BA">
        <w:rPr>
          <w:rFonts w:ascii="Cambria" w:hAnsi="Cambria" w:cs="Cambria"/>
          <w:sz w:val="24"/>
          <w:szCs w:val="24"/>
        </w:rPr>
        <w:t xml:space="preserve">częściowy i </w:t>
      </w:r>
      <w:r w:rsidRPr="00F157F5">
        <w:rPr>
          <w:rFonts w:ascii="Cambria" w:hAnsi="Cambria" w:cs="Cambria"/>
          <w:sz w:val="24"/>
          <w:szCs w:val="24"/>
        </w:rPr>
        <w:t>końcowy będzie odbywał się według</w:t>
      </w:r>
      <w:r w:rsidRPr="00B843A6">
        <w:rPr>
          <w:rFonts w:ascii="Cambria" w:hAnsi="Cambria" w:cs="Cambria"/>
          <w:sz w:val="24"/>
          <w:szCs w:val="24"/>
        </w:rPr>
        <w:t xml:space="preserve"> następujących zasad:</w:t>
      </w:r>
    </w:p>
    <w:p w14:paraId="47CC4D7E" w14:textId="45A4FB81" w:rsidR="003569BA" w:rsidRDefault="003569BA" w:rsidP="0023740C">
      <w:pPr>
        <w:pStyle w:val="Akapitzlist"/>
        <w:numPr>
          <w:ilvl w:val="1"/>
          <w:numId w:val="15"/>
        </w:numPr>
        <w:autoSpaceDE w:val="0"/>
        <w:spacing w:after="0"/>
        <w:ind w:left="709" w:hanging="283"/>
        <w:jc w:val="both"/>
        <w:rPr>
          <w:rFonts w:ascii="Cambria" w:hAnsi="Cambria" w:cs="Cambria"/>
          <w:sz w:val="24"/>
          <w:szCs w:val="24"/>
        </w:rPr>
      </w:pPr>
      <w:r>
        <w:rPr>
          <w:rFonts w:ascii="Cambria" w:hAnsi="Cambria" w:cs="Cambria"/>
          <w:sz w:val="24"/>
          <w:szCs w:val="24"/>
        </w:rPr>
        <w:t xml:space="preserve">Odbioru częściowego dokonuje się po wykonaniu max. 50% robót budowlanych objętych umową. </w:t>
      </w:r>
    </w:p>
    <w:p w14:paraId="0F8B8CDE" w14:textId="5F25CA3C" w:rsidR="0074770C" w:rsidRPr="000F60B2" w:rsidRDefault="0074770C" w:rsidP="0023740C">
      <w:pPr>
        <w:pStyle w:val="Akapitzlist"/>
        <w:numPr>
          <w:ilvl w:val="1"/>
          <w:numId w:val="15"/>
        </w:numPr>
        <w:autoSpaceDE w:val="0"/>
        <w:spacing w:after="0"/>
        <w:ind w:left="709" w:hanging="283"/>
        <w:jc w:val="both"/>
        <w:rPr>
          <w:rFonts w:ascii="Cambria" w:hAnsi="Cambria" w:cs="Cambria"/>
          <w:sz w:val="24"/>
          <w:szCs w:val="24"/>
        </w:rPr>
      </w:pPr>
      <w:r w:rsidRPr="000F60B2">
        <w:rPr>
          <w:rFonts w:ascii="Cambria" w:hAnsi="Cambria" w:cs="Cambria"/>
          <w:sz w:val="24"/>
          <w:szCs w:val="24"/>
        </w:rPr>
        <w:t>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w:t>
      </w:r>
      <w:r w:rsidR="00EB3E71" w:rsidRPr="000F60B2">
        <w:rPr>
          <w:rFonts w:ascii="Cambria" w:hAnsi="Cambria" w:cs="Cambria"/>
          <w:sz w:val="24"/>
          <w:szCs w:val="24"/>
        </w:rPr>
        <w:t>,</w:t>
      </w:r>
    </w:p>
    <w:p w14:paraId="7D9594E1" w14:textId="71958BD4" w:rsidR="0074770C" w:rsidRPr="000F60B2" w:rsidRDefault="0074770C" w:rsidP="0023740C">
      <w:pPr>
        <w:pStyle w:val="Akapitzlist"/>
        <w:numPr>
          <w:ilvl w:val="1"/>
          <w:numId w:val="15"/>
        </w:numPr>
        <w:autoSpaceDE w:val="0"/>
        <w:spacing w:after="0"/>
        <w:ind w:left="709" w:hanging="283"/>
        <w:jc w:val="both"/>
        <w:rPr>
          <w:rFonts w:ascii="Cambria" w:hAnsi="Cambria" w:cs="Cambria"/>
          <w:sz w:val="24"/>
          <w:szCs w:val="24"/>
        </w:rPr>
      </w:pPr>
      <w:r w:rsidRPr="000F60B2">
        <w:rPr>
          <w:rFonts w:ascii="Cambria" w:hAnsi="Cambria"/>
          <w:sz w:val="24"/>
          <w:szCs w:val="24"/>
        </w:rPr>
        <w:t>Wraz ze zgłoszeniem do końcowego odbioru Wykonawca przekaże Zamawiającemu następujące dokumenty wynikające z art. 57 ustawy Prawo budowlane:</w:t>
      </w:r>
    </w:p>
    <w:p w14:paraId="01257A93" w14:textId="77777777" w:rsidR="000F60B2" w:rsidRDefault="00D42D91" w:rsidP="000F60B2">
      <w:pPr>
        <w:pStyle w:val="Akapitzlist"/>
        <w:numPr>
          <w:ilvl w:val="3"/>
          <w:numId w:val="2"/>
        </w:numPr>
        <w:autoSpaceDE w:val="0"/>
        <w:autoSpaceDN w:val="0"/>
        <w:spacing w:after="0"/>
        <w:ind w:left="1134"/>
        <w:jc w:val="both"/>
        <w:rPr>
          <w:rFonts w:ascii="Cambria" w:hAnsi="Cambria"/>
          <w:sz w:val="24"/>
          <w:szCs w:val="24"/>
        </w:rPr>
      </w:pPr>
      <w:r w:rsidRPr="000F60B2">
        <w:rPr>
          <w:rFonts w:ascii="Cambria" w:hAnsi="Cambria"/>
          <w:sz w:val="24"/>
          <w:szCs w:val="24"/>
        </w:rPr>
        <w:t>Dziennik budowy -</w:t>
      </w:r>
      <w:r w:rsidR="0074770C" w:rsidRPr="000F60B2">
        <w:rPr>
          <w:rFonts w:ascii="Cambria" w:hAnsi="Cambria"/>
          <w:sz w:val="24"/>
          <w:szCs w:val="24"/>
        </w:rPr>
        <w:t xml:space="preserve"> jeżeli dotyczy</w:t>
      </w:r>
      <w:r w:rsidR="000F60B2">
        <w:rPr>
          <w:rFonts w:ascii="Cambria" w:hAnsi="Cambria"/>
          <w:sz w:val="24"/>
          <w:szCs w:val="24"/>
        </w:rPr>
        <w:t>,</w:t>
      </w:r>
    </w:p>
    <w:p w14:paraId="06A0D6C7" w14:textId="77777777" w:rsidR="000F60B2" w:rsidRDefault="0074770C" w:rsidP="000F60B2">
      <w:pPr>
        <w:pStyle w:val="Akapitzlist"/>
        <w:numPr>
          <w:ilvl w:val="3"/>
          <w:numId w:val="2"/>
        </w:numPr>
        <w:autoSpaceDE w:val="0"/>
        <w:autoSpaceDN w:val="0"/>
        <w:spacing w:after="0"/>
        <w:ind w:left="1134"/>
        <w:jc w:val="both"/>
        <w:rPr>
          <w:rFonts w:ascii="Cambria" w:hAnsi="Cambria"/>
          <w:sz w:val="24"/>
          <w:szCs w:val="24"/>
        </w:rPr>
      </w:pPr>
      <w:r w:rsidRPr="000F60B2">
        <w:rPr>
          <w:rFonts w:ascii="Cambria" w:hAnsi="Cambria"/>
          <w:sz w:val="24"/>
          <w:szCs w:val="24"/>
        </w:rPr>
        <w:t xml:space="preserve">Dokumentację powykonawczą wymaganą w STWIORB, opisaną </w:t>
      </w:r>
      <w:r w:rsidR="00CA71EE" w:rsidRPr="000F60B2">
        <w:rPr>
          <w:rFonts w:ascii="Cambria" w:hAnsi="Cambria"/>
          <w:sz w:val="24"/>
          <w:szCs w:val="24"/>
        </w:rPr>
        <w:br/>
      </w:r>
      <w:r w:rsidRPr="000F60B2">
        <w:rPr>
          <w:rFonts w:ascii="Cambria" w:hAnsi="Cambria"/>
          <w:sz w:val="24"/>
          <w:szCs w:val="24"/>
        </w:rPr>
        <w:t xml:space="preserve">i skompletowaną w formie papierowej i elektronicznej w formacie doc </w:t>
      </w:r>
      <w:r w:rsidR="00D42D91" w:rsidRPr="000F60B2">
        <w:rPr>
          <w:rFonts w:ascii="Cambria" w:hAnsi="Cambria"/>
          <w:sz w:val="24"/>
          <w:szCs w:val="24"/>
        </w:rPr>
        <w:br/>
      </w:r>
      <w:r w:rsidRPr="000F60B2">
        <w:rPr>
          <w:rFonts w:ascii="Cambria" w:hAnsi="Cambria"/>
          <w:sz w:val="24"/>
          <w:szCs w:val="24"/>
        </w:rPr>
        <w:t>i pdf</w:t>
      </w:r>
      <w:r w:rsidR="000F60B2">
        <w:rPr>
          <w:rFonts w:ascii="Cambria" w:hAnsi="Cambria"/>
          <w:sz w:val="24"/>
          <w:szCs w:val="24"/>
        </w:rPr>
        <w:t>,</w:t>
      </w:r>
    </w:p>
    <w:p w14:paraId="76FCF608" w14:textId="617792FB" w:rsidR="000F60B2" w:rsidRDefault="0074770C" w:rsidP="000F60B2">
      <w:pPr>
        <w:pStyle w:val="Akapitzlist"/>
        <w:numPr>
          <w:ilvl w:val="3"/>
          <w:numId w:val="2"/>
        </w:numPr>
        <w:autoSpaceDE w:val="0"/>
        <w:autoSpaceDN w:val="0"/>
        <w:spacing w:after="0"/>
        <w:ind w:left="1134"/>
        <w:jc w:val="both"/>
        <w:rPr>
          <w:rFonts w:ascii="Cambria" w:hAnsi="Cambria"/>
          <w:sz w:val="24"/>
          <w:szCs w:val="24"/>
        </w:rPr>
      </w:pPr>
      <w:r w:rsidRPr="000F60B2">
        <w:rPr>
          <w:rFonts w:ascii="Cambria" w:hAnsi="Cambria"/>
          <w:sz w:val="24"/>
          <w:szCs w:val="24"/>
        </w:rPr>
        <w:t xml:space="preserve">Dokumenty (atesty, certyfikaty, oświadczenia) potwierdzające, </w:t>
      </w:r>
      <w:r w:rsidR="00D42D91" w:rsidRPr="000F60B2">
        <w:rPr>
          <w:rFonts w:ascii="Cambria" w:hAnsi="Cambria"/>
          <w:sz w:val="24"/>
          <w:szCs w:val="24"/>
        </w:rPr>
        <w:br/>
      </w:r>
      <w:r w:rsidRPr="000F60B2">
        <w:rPr>
          <w:rFonts w:ascii="Cambria" w:hAnsi="Cambria"/>
          <w:sz w:val="24"/>
          <w:szCs w:val="24"/>
        </w:rPr>
        <w:t xml:space="preserve">że wbudowane wyroby budowlane są zgodne z art. 10 ustawy Prawo budowlane (opisane i ostemplowane przez Kierownika budowy </w:t>
      </w:r>
      <w:r w:rsidR="00D42D91" w:rsidRPr="000F60B2">
        <w:rPr>
          <w:rFonts w:ascii="Cambria" w:hAnsi="Cambria"/>
          <w:sz w:val="24"/>
          <w:szCs w:val="24"/>
        </w:rPr>
        <w:br/>
      </w:r>
      <w:r w:rsidRPr="000F60B2">
        <w:rPr>
          <w:rFonts w:ascii="Cambria" w:hAnsi="Cambria"/>
          <w:sz w:val="24"/>
          <w:szCs w:val="24"/>
        </w:rPr>
        <w:t>i potwierdzone przez Inspektora Nadzoru)</w:t>
      </w:r>
      <w:r w:rsidR="000F60B2">
        <w:rPr>
          <w:rFonts w:ascii="Cambria" w:hAnsi="Cambria"/>
          <w:sz w:val="24"/>
          <w:szCs w:val="24"/>
        </w:rPr>
        <w:t>,</w:t>
      </w:r>
    </w:p>
    <w:p w14:paraId="16CBBE51" w14:textId="77777777" w:rsidR="000F60B2" w:rsidRDefault="0074770C" w:rsidP="000F60B2">
      <w:pPr>
        <w:pStyle w:val="Akapitzlist"/>
        <w:numPr>
          <w:ilvl w:val="3"/>
          <w:numId w:val="2"/>
        </w:numPr>
        <w:autoSpaceDE w:val="0"/>
        <w:autoSpaceDN w:val="0"/>
        <w:spacing w:after="0"/>
        <w:ind w:left="1134"/>
        <w:jc w:val="both"/>
        <w:rPr>
          <w:rFonts w:ascii="Cambria" w:hAnsi="Cambria"/>
          <w:sz w:val="24"/>
          <w:szCs w:val="24"/>
        </w:rPr>
      </w:pPr>
      <w:r w:rsidRPr="000F60B2">
        <w:rPr>
          <w:rFonts w:ascii="Cambria" w:hAnsi="Cambria"/>
          <w:sz w:val="24"/>
          <w:szCs w:val="24"/>
        </w:rPr>
        <w:t>Protokoły i zaświadczenia z przeprowadzonych prób, badań, sprawdzeń i inne dokumenty wymagane w STWIORB,</w:t>
      </w:r>
    </w:p>
    <w:p w14:paraId="4FD6F355" w14:textId="77777777" w:rsidR="000F60B2" w:rsidRPr="00FD28BC" w:rsidRDefault="0074770C" w:rsidP="000F60B2">
      <w:pPr>
        <w:pStyle w:val="Akapitzlist"/>
        <w:numPr>
          <w:ilvl w:val="3"/>
          <w:numId w:val="2"/>
        </w:numPr>
        <w:autoSpaceDE w:val="0"/>
        <w:autoSpaceDN w:val="0"/>
        <w:spacing w:after="0"/>
        <w:ind w:left="1134"/>
        <w:jc w:val="both"/>
        <w:rPr>
          <w:rFonts w:ascii="Cambria" w:hAnsi="Cambria"/>
          <w:sz w:val="24"/>
          <w:szCs w:val="24"/>
        </w:rPr>
      </w:pPr>
      <w:r w:rsidRPr="000F60B2">
        <w:rPr>
          <w:rFonts w:ascii="Cambria" w:hAnsi="Cambria"/>
          <w:sz w:val="24"/>
          <w:szCs w:val="24"/>
        </w:rPr>
        <w:t xml:space="preserve">Oświadczenie Kierownika budowy oraz kierowników robót </w:t>
      </w:r>
      <w:r w:rsidR="00D42D91" w:rsidRPr="000F60B2">
        <w:rPr>
          <w:rFonts w:ascii="Cambria" w:hAnsi="Cambria"/>
          <w:sz w:val="24"/>
          <w:szCs w:val="24"/>
        </w:rPr>
        <w:br/>
      </w:r>
      <w:r w:rsidRPr="000F60B2">
        <w:rPr>
          <w:rFonts w:ascii="Cambria" w:hAnsi="Cambria"/>
          <w:sz w:val="24"/>
          <w:szCs w:val="24"/>
        </w:rPr>
        <w:t xml:space="preserve">o zakończeniu </w:t>
      </w:r>
      <w:r w:rsidRPr="00FD28BC">
        <w:rPr>
          <w:rFonts w:ascii="Cambria" w:hAnsi="Cambria"/>
          <w:sz w:val="24"/>
          <w:szCs w:val="24"/>
        </w:rPr>
        <w:t>robót budowlanych oraz wykonaniu robót zgodnie ze sztuką budowlaną, obowiązującymi przepisami i normami,</w:t>
      </w:r>
    </w:p>
    <w:p w14:paraId="00354D49" w14:textId="2B54821F" w:rsidR="001E5C18" w:rsidRDefault="0074770C" w:rsidP="001E5C18">
      <w:pPr>
        <w:pStyle w:val="Akapitzlist"/>
        <w:numPr>
          <w:ilvl w:val="0"/>
          <w:numId w:val="15"/>
        </w:numPr>
        <w:tabs>
          <w:tab w:val="clear" w:pos="850"/>
        </w:tabs>
        <w:autoSpaceDE w:val="0"/>
        <w:autoSpaceDN w:val="0"/>
        <w:adjustRightInd w:val="0"/>
        <w:spacing w:after="0"/>
        <w:ind w:left="993" w:hanging="284"/>
        <w:jc w:val="both"/>
        <w:rPr>
          <w:rFonts w:ascii="Cambria" w:hAnsi="Cambria"/>
          <w:sz w:val="24"/>
          <w:szCs w:val="24"/>
        </w:rPr>
      </w:pPr>
      <w:r w:rsidRPr="00FD28BC">
        <w:rPr>
          <w:rFonts w:ascii="Cambria" w:hAnsi="Cambria"/>
          <w:sz w:val="24"/>
          <w:szCs w:val="24"/>
        </w:rPr>
        <w:t xml:space="preserve">Inwentaryzację geodezyjną powykonawczą </w:t>
      </w:r>
      <w:r w:rsidR="001B6A92">
        <w:rPr>
          <w:rFonts w:ascii="Cambria" w:hAnsi="Cambria"/>
          <w:sz w:val="24"/>
          <w:szCs w:val="24"/>
        </w:rPr>
        <w:t>– jeśli dotyczy</w:t>
      </w:r>
      <w:r w:rsidRPr="00FD28BC">
        <w:rPr>
          <w:rFonts w:ascii="Cambria" w:hAnsi="Cambria"/>
          <w:sz w:val="24"/>
          <w:szCs w:val="24"/>
        </w:rPr>
        <w:t>,</w:t>
      </w:r>
    </w:p>
    <w:p w14:paraId="65C4FA08" w14:textId="239D413E" w:rsidR="0074770C" w:rsidRPr="00FD28BC" w:rsidRDefault="00FD28BC" w:rsidP="00FD28BC">
      <w:pPr>
        <w:pStyle w:val="Akapitzlist"/>
        <w:numPr>
          <w:ilvl w:val="0"/>
          <w:numId w:val="15"/>
        </w:numPr>
        <w:tabs>
          <w:tab w:val="clear" w:pos="850"/>
        </w:tabs>
        <w:autoSpaceDE w:val="0"/>
        <w:autoSpaceDN w:val="0"/>
        <w:adjustRightInd w:val="0"/>
        <w:spacing w:after="0"/>
        <w:ind w:left="993" w:hanging="284"/>
        <w:jc w:val="both"/>
        <w:rPr>
          <w:rFonts w:ascii="Cambria" w:hAnsi="Cambria"/>
          <w:sz w:val="24"/>
          <w:szCs w:val="24"/>
        </w:rPr>
      </w:pPr>
      <w:r>
        <w:rPr>
          <w:rFonts w:ascii="Cambria" w:hAnsi="Cambria"/>
          <w:sz w:val="24"/>
          <w:szCs w:val="24"/>
        </w:rPr>
        <w:t>Decyzję zezwalającą na użytkowanie obiektu</w:t>
      </w:r>
      <w:r w:rsidR="00F316CA">
        <w:rPr>
          <w:rFonts w:ascii="Cambria" w:hAnsi="Cambria"/>
          <w:sz w:val="24"/>
          <w:szCs w:val="24"/>
        </w:rPr>
        <w:t xml:space="preserve">, </w:t>
      </w:r>
      <w:r w:rsidR="00F316CA" w:rsidRPr="00F316CA">
        <w:rPr>
          <w:rFonts w:ascii="Cambria" w:hAnsi="Cambria"/>
          <w:sz w:val="24"/>
          <w:szCs w:val="24"/>
        </w:rPr>
        <w:t xml:space="preserve">a jeżeli przedmiot zamówienia nie wymaga uzyskania takiej decyzji, po potwierdzeniu złożenia zawiadomienia o </w:t>
      </w:r>
      <w:r w:rsidR="00F316CA" w:rsidRPr="00F316CA">
        <w:rPr>
          <w:rFonts w:ascii="Cambria" w:hAnsi="Cambria"/>
          <w:sz w:val="24"/>
          <w:szCs w:val="24"/>
        </w:rPr>
        <w:lastRenderedPageBreak/>
        <w:t>zakończeniu budowy</w:t>
      </w:r>
      <w:r w:rsidR="00010460">
        <w:rPr>
          <w:rFonts w:ascii="Cambria" w:hAnsi="Cambria"/>
          <w:sz w:val="24"/>
          <w:szCs w:val="24"/>
        </w:rPr>
        <w:t xml:space="preserve"> i braku wniesienia przez organ sprzeciwu w ustawowym terminie</w:t>
      </w:r>
      <w:r>
        <w:rPr>
          <w:rFonts w:ascii="Cambria" w:hAnsi="Cambria"/>
          <w:sz w:val="24"/>
          <w:szCs w:val="24"/>
        </w:rPr>
        <w:t>.</w:t>
      </w:r>
    </w:p>
    <w:p w14:paraId="50B8F3B9" w14:textId="0A47CAAE" w:rsidR="0074770C" w:rsidRPr="000F60B2" w:rsidRDefault="0074770C" w:rsidP="001B6A92">
      <w:pPr>
        <w:pStyle w:val="Akapitzlist"/>
        <w:numPr>
          <w:ilvl w:val="0"/>
          <w:numId w:val="16"/>
        </w:numPr>
        <w:tabs>
          <w:tab w:val="clear" w:pos="1440"/>
        </w:tabs>
        <w:overflowPunct w:val="0"/>
        <w:autoSpaceDE w:val="0"/>
        <w:autoSpaceDN w:val="0"/>
        <w:spacing w:after="0"/>
        <w:ind w:left="426" w:hanging="425"/>
        <w:jc w:val="both"/>
        <w:rPr>
          <w:rFonts w:ascii="Cambria" w:hAnsi="Cambria"/>
          <w:sz w:val="24"/>
          <w:szCs w:val="24"/>
        </w:rPr>
      </w:pPr>
      <w:r w:rsidRPr="000F60B2">
        <w:rPr>
          <w:rFonts w:ascii="Cambria" w:hAnsi="Cambria"/>
          <w:sz w:val="24"/>
          <w:szCs w:val="24"/>
        </w:rPr>
        <w:t>Zamawiający wyznaczy i rozpocznie czynności odbioru</w:t>
      </w:r>
      <w:r w:rsidR="00F8645D" w:rsidRPr="000F60B2">
        <w:rPr>
          <w:rFonts w:ascii="Cambria" w:hAnsi="Cambria"/>
          <w:sz w:val="24"/>
          <w:szCs w:val="24"/>
        </w:rPr>
        <w:t xml:space="preserve"> </w:t>
      </w:r>
      <w:r w:rsidR="003569BA">
        <w:rPr>
          <w:rFonts w:ascii="Cambria" w:hAnsi="Cambria"/>
          <w:sz w:val="24"/>
          <w:szCs w:val="24"/>
        </w:rPr>
        <w:t xml:space="preserve">częściowego i </w:t>
      </w:r>
      <w:r w:rsidRPr="000F60B2">
        <w:rPr>
          <w:rFonts w:ascii="Cambria" w:hAnsi="Cambria"/>
          <w:sz w:val="24"/>
          <w:szCs w:val="24"/>
        </w:rPr>
        <w:t xml:space="preserve">końcowego </w:t>
      </w:r>
      <w:r w:rsidR="00D42D91" w:rsidRPr="000F60B2">
        <w:rPr>
          <w:rFonts w:ascii="Cambria" w:hAnsi="Cambria"/>
          <w:sz w:val="24"/>
          <w:szCs w:val="24"/>
        </w:rPr>
        <w:br/>
      </w:r>
      <w:r w:rsidRPr="000F60B2">
        <w:rPr>
          <w:rFonts w:ascii="Cambria" w:hAnsi="Cambria"/>
          <w:sz w:val="24"/>
          <w:szCs w:val="24"/>
        </w:rPr>
        <w:t xml:space="preserve">w terminie </w:t>
      </w:r>
      <w:r w:rsidRPr="000F60B2">
        <w:rPr>
          <w:rFonts w:ascii="Cambria" w:hAnsi="Cambria"/>
          <w:b/>
          <w:bCs/>
          <w:sz w:val="24"/>
          <w:szCs w:val="24"/>
        </w:rPr>
        <w:t>do</w:t>
      </w:r>
      <w:r w:rsidR="00D42D91" w:rsidRPr="000F60B2">
        <w:rPr>
          <w:rFonts w:ascii="Cambria" w:hAnsi="Cambria"/>
          <w:b/>
          <w:bCs/>
          <w:sz w:val="24"/>
          <w:szCs w:val="24"/>
        </w:rPr>
        <w:t xml:space="preserve"> </w:t>
      </w:r>
      <w:r w:rsidR="001B6A92">
        <w:rPr>
          <w:rFonts w:ascii="Cambria" w:hAnsi="Cambria"/>
          <w:b/>
          <w:bCs/>
          <w:sz w:val="24"/>
          <w:szCs w:val="24"/>
        </w:rPr>
        <w:t>7</w:t>
      </w:r>
      <w:r w:rsidR="00D42D91" w:rsidRPr="000F60B2">
        <w:rPr>
          <w:rFonts w:ascii="Cambria" w:hAnsi="Cambria"/>
          <w:b/>
          <w:bCs/>
          <w:sz w:val="24"/>
          <w:szCs w:val="24"/>
        </w:rPr>
        <w:t xml:space="preserve"> </w:t>
      </w:r>
      <w:r w:rsidRPr="000F60B2">
        <w:rPr>
          <w:rFonts w:ascii="Cambria" w:hAnsi="Cambria"/>
          <w:b/>
          <w:bCs/>
          <w:sz w:val="24"/>
          <w:szCs w:val="24"/>
        </w:rPr>
        <w:t xml:space="preserve">dni od daty zawiadomienia go o osiągnięciu gotowości do odbioru </w:t>
      </w:r>
      <w:r w:rsidR="003569BA">
        <w:rPr>
          <w:rFonts w:ascii="Cambria" w:hAnsi="Cambria"/>
          <w:b/>
          <w:bCs/>
          <w:sz w:val="24"/>
          <w:szCs w:val="24"/>
        </w:rPr>
        <w:t xml:space="preserve">częściowego lub </w:t>
      </w:r>
      <w:r w:rsidRPr="000F60B2">
        <w:rPr>
          <w:rFonts w:ascii="Cambria" w:hAnsi="Cambria"/>
          <w:b/>
          <w:bCs/>
          <w:sz w:val="24"/>
          <w:szCs w:val="24"/>
        </w:rPr>
        <w:t>końcowego</w:t>
      </w:r>
      <w:r w:rsidRPr="000F60B2">
        <w:rPr>
          <w:rFonts w:ascii="Cambria" w:hAnsi="Cambria"/>
          <w:sz w:val="24"/>
          <w:szCs w:val="24"/>
        </w:rPr>
        <w:t>.</w:t>
      </w:r>
    </w:p>
    <w:p w14:paraId="626AF2D8" w14:textId="7F01D1E4" w:rsidR="0074770C" w:rsidRPr="001E1565" w:rsidRDefault="0074770C" w:rsidP="008D4A2F">
      <w:pPr>
        <w:pStyle w:val="Akapitzlist"/>
        <w:numPr>
          <w:ilvl w:val="0"/>
          <w:numId w:val="16"/>
        </w:numPr>
        <w:overflowPunct w:val="0"/>
        <w:autoSpaceDE w:val="0"/>
        <w:autoSpaceDN w:val="0"/>
        <w:spacing w:after="0"/>
        <w:ind w:left="426" w:hanging="425"/>
        <w:jc w:val="both"/>
        <w:rPr>
          <w:rFonts w:ascii="Cambria" w:hAnsi="Cambria"/>
          <w:sz w:val="24"/>
          <w:szCs w:val="24"/>
        </w:rPr>
      </w:pPr>
      <w:r w:rsidRPr="001E1565">
        <w:rPr>
          <w:rFonts w:ascii="Cambria" w:hAnsi="Cambria"/>
          <w:sz w:val="24"/>
          <w:szCs w:val="24"/>
        </w:rPr>
        <w:t xml:space="preserve">Zamawiający zobowiązany jest do dokonania lub odmowy dokonania odbioru </w:t>
      </w:r>
      <w:r w:rsidR="00EC7740">
        <w:rPr>
          <w:rFonts w:ascii="Cambria" w:hAnsi="Cambria"/>
          <w:sz w:val="24"/>
          <w:szCs w:val="24"/>
        </w:rPr>
        <w:t xml:space="preserve">częściowego i </w:t>
      </w:r>
      <w:r w:rsidRPr="001E1565">
        <w:rPr>
          <w:rFonts w:ascii="Cambria" w:hAnsi="Cambria"/>
          <w:sz w:val="24"/>
          <w:szCs w:val="24"/>
        </w:rPr>
        <w:t xml:space="preserve">końcowego, w terminie </w:t>
      </w:r>
      <w:r w:rsidRPr="001E1565">
        <w:rPr>
          <w:rFonts w:ascii="Cambria" w:hAnsi="Cambria"/>
          <w:b/>
          <w:bCs/>
          <w:sz w:val="24"/>
          <w:szCs w:val="24"/>
        </w:rPr>
        <w:t>do</w:t>
      </w:r>
      <w:r w:rsidR="00D42D91">
        <w:rPr>
          <w:rFonts w:ascii="Cambria" w:hAnsi="Cambria"/>
          <w:b/>
          <w:bCs/>
          <w:sz w:val="24"/>
          <w:szCs w:val="24"/>
        </w:rPr>
        <w:t xml:space="preserve"> </w:t>
      </w:r>
      <w:r w:rsidR="001B6A92">
        <w:rPr>
          <w:rFonts w:ascii="Cambria" w:hAnsi="Cambria"/>
          <w:b/>
          <w:bCs/>
          <w:sz w:val="24"/>
          <w:szCs w:val="24"/>
        </w:rPr>
        <w:t>10</w:t>
      </w:r>
      <w:r w:rsidR="00CA71EE">
        <w:rPr>
          <w:rFonts w:ascii="Cambria" w:hAnsi="Cambria"/>
          <w:b/>
          <w:bCs/>
          <w:sz w:val="24"/>
          <w:szCs w:val="24"/>
        </w:rPr>
        <w:t xml:space="preserve"> </w:t>
      </w:r>
      <w:r w:rsidRPr="001E1565">
        <w:rPr>
          <w:rFonts w:ascii="Cambria" w:hAnsi="Cambria"/>
          <w:b/>
          <w:bCs/>
          <w:sz w:val="24"/>
          <w:szCs w:val="24"/>
        </w:rPr>
        <w:t>dni od dnia rozpoczęcia tego odbioru</w:t>
      </w:r>
      <w:r w:rsidRPr="001E1565">
        <w:rPr>
          <w:rFonts w:ascii="Cambria" w:hAnsi="Cambria"/>
          <w:sz w:val="24"/>
          <w:szCs w:val="24"/>
        </w:rPr>
        <w:t>.</w:t>
      </w:r>
    </w:p>
    <w:p w14:paraId="3BF3453A" w14:textId="41EBE433" w:rsidR="0074770C" w:rsidRPr="001E1565" w:rsidRDefault="0074770C" w:rsidP="008D4A2F">
      <w:pPr>
        <w:pStyle w:val="Akapitzlist"/>
        <w:numPr>
          <w:ilvl w:val="0"/>
          <w:numId w:val="16"/>
        </w:numPr>
        <w:overflowPunct w:val="0"/>
        <w:autoSpaceDE w:val="0"/>
        <w:autoSpaceDN w:val="0"/>
        <w:spacing w:after="0"/>
        <w:ind w:left="426" w:hanging="425"/>
        <w:jc w:val="both"/>
        <w:rPr>
          <w:rFonts w:ascii="Cambria" w:hAnsi="Cambria"/>
          <w:sz w:val="24"/>
          <w:szCs w:val="24"/>
        </w:rPr>
      </w:pPr>
      <w:r w:rsidRPr="001E1565">
        <w:rPr>
          <w:rFonts w:ascii="Cambria" w:hAnsi="Cambria"/>
          <w:sz w:val="24"/>
          <w:szCs w:val="24"/>
        </w:rPr>
        <w:t xml:space="preserve">W protokole odbioru </w:t>
      </w:r>
      <w:r w:rsidR="00EC7740">
        <w:rPr>
          <w:rFonts w:ascii="Cambria" w:hAnsi="Cambria"/>
          <w:sz w:val="24"/>
          <w:szCs w:val="24"/>
        </w:rPr>
        <w:t xml:space="preserve">częściowego i </w:t>
      </w:r>
      <w:r w:rsidRPr="001E1565">
        <w:rPr>
          <w:rFonts w:ascii="Cambria" w:hAnsi="Cambria"/>
          <w:sz w:val="24"/>
          <w:szCs w:val="24"/>
        </w:rPr>
        <w:t>końcowego strony wskażą w szczególności zakres wykonanych prac, datę ich zakończenia, uwagi dotyczące jakości wykonanych prac oraz ewentualne usterki lub wady stwierdzone podczas odbioru.</w:t>
      </w:r>
    </w:p>
    <w:p w14:paraId="7EB3861A" w14:textId="77777777" w:rsidR="0074770C" w:rsidRPr="001E1565" w:rsidRDefault="0074770C" w:rsidP="008D4A2F">
      <w:pPr>
        <w:pStyle w:val="Akapitzlist"/>
        <w:numPr>
          <w:ilvl w:val="0"/>
          <w:numId w:val="16"/>
        </w:numPr>
        <w:overflowPunct w:val="0"/>
        <w:autoSpaceDE w:val="0"/>
        <w:autoSpaceDN w:val="0"/>
        <w:spacing w:after="0"/>
        <w:ind w:left="426" w:hanging="425"/>
        <w:jc w:val="both"/>
        <w:rPr>
          <w:rFonts w:ascii="Cambria" w:hAnsi="Cambria"/>
          <w:sz w:val="24"/>
          <w:szCs w:val="24"/>
        </w:rPr>
      </w:pPr>
      <w:r w:rsidRPr="001E1565">
        <w:rPr>
          <w:rFonts w:ascii="Cambria" w:hAnsi="Cambria"/>
          <w:color w:val="000000"/>
          <w:sz w:val="24"/>
          <w:szCs w:val="24"/>
        </w:rPr>
        <w:t>Jeżeli w toku czynności odbioru zostaną stwierdzone wady, Zamawiającemu przysługują następujące uprawnienia:</w:t>
      </w:r>
    </w:p>
    <w:p w14:paraId="482C90F3" w14:textId="6C71DAA4" w:rsidR="0074770C" w:rsidRPr="0074770C" w:rsidRDefault="0074770C" w:rsidP="00CA71EE">
      <w:pPr>
        <w:pStyle w:val="Akapitzlist"/>
        <w:numPr>
          <w:ilvl w:val="0"/>
          <w:numId w:val="17"/>
        </w:numPr>
        <w:tabs>
          <w:tab w:val="clear" w:pos="850"/>
        </w:tabs>
        <w:autoSpaceDE w:val="0"/>
        <w:autoSpaceDN w:val="0"/>
        <w:spacing w:after="0"/>
        <w:ind w:left="1134" w:hanging="425"/>
        <w:jc w:val="both"/>
        <w:rPr>
          <w:rFonts w:ascii="Cambria" w:hAnsi="Cambria"/>
          <w:color w:val="000000"/>
          <w:sz w:val="24"/>
          <w:szCs w:val="24"/>
        </w:rPr>
      </w:pPr>
      <w:r w:rsidRPr="0074770C">
        <w:rPr>
          <w:rFonts w:ascii="Cambria" w:hAnsi="Cambria"/>
          <w:color w:val="000000"/>
          <w:sz w:val="24"/>
          <w:szCs w:val="24"/>
        </w:rPr>
        <w:t xml:space="preserve">jeżeli wady nadają się do usunięcia, jednak uniemożliwiają użytkowanie przedmiotu zamówienia zgodnie z przeznaczeniem i zachowaniem zasad bezpieczeństwa /wady istotne/ Zamawiający odmówi odbioru do czasu usunięcia wad istotnych </w:t>
      </w:r>
      <w:r w:rsidR="00D603AE">
        <w:rPr>
          <w:rFonts w:ascii="Cambria" w:hAnsi="Cambria"/>
          <w:color w:val="000000"/>
          <w:sz w:val="24"/>
          <w:szCs w:val="24"/>
        </w:rPr>
        <w:t>w terminie uzgodnionym przez strony</w:t>
      </w:r>
      <w:r w:rsidR="00CA71EE">
        <w:rPr>
          <w:rFonts w:ascii="Cambria" w:hAnsi="Cambria"/>
          <w:color w:val="000000"/>
          <w:sz w:val="24"/>
          <w:szCs w:val="24"/>
        </w:rPr>
        <w:t>,</w:t>
      </w:r>
    </w:p>
    <w:p w14:paraId="70C19DB4" w14:textId="445187C4" w:rsidR="0074770C" w:rsidRPr="001E1565" w:rsidRDefault="0074770C" w:rsidP="00CA71EE">
      <w:pPr>
        <w:pStyle w:val="Akapitzlist"/>
        <w:numPr>
          <w:ilvl w:val="0"/>
          <w:numId w:val="17"/>
        </w:numPr>
        <w:tabs>
          <w:tab w:val="clear" w:pos="850"/>
        </w:tabs>
        <w:autoSpaceDE w:val="0"/>
        <w:autoSpaceDN w:val="0"/>
        <w:adjustRightInd w:val="0"/>
        <w:spacing w:after="0"/>
        <w:ind w:left="1134" w:hanging="425"/>
        <w:jc w:val="both"/>
        <w:rPr>
          <w:rFonts w:ascii="Cambria" w:hAnsi="Cambria"/>
          <w:color w:val="000000"/>
          <w:sz w:val="24"/>
          <w:szCs w:val="24"/>
        </w:rPr>
      </w:pPr>
      <w:r w:rsidRPr="001E1565">
        <w:rPr>
          <w:rFonts w:ascii="Cambria" w:hAnsi="Cambria"/>
          <w:color w:val="000000"/>
          <w:sz w:val="24"/>
          <w:szCs w:val="24"/>
        </w:rPr>
        <w:t xml:space="preserve">jeżeli wady nadają się do usunięcia i nie stanowią przeszkody </w:t>
      </w:r>
      <w:r w:rsidR="00D42D91">
        <w:rPr>
          <w:rFonts w:ascii="Cambria" w:hAnsi="Cambria"/>
          <w:color w:val="000000"/>
          <w:sz w:val="24"/>
          <w:szCs w:val="24"/>
        </w:rPr>
        <w:br/>
      </w:r>
      <w:r w:rsidRPr="001E1565">
        <w:rPr>
          <w:rFonts w:ascii="Cambria" w:hAnsi="Cambria"/>
          <w:color w:val="000000"/>
          <w:sz w:val="24"/>
          <w:szCs w:val="24"/>
        </w:rPr>
        <w:t xml:space="preserve">w użytkowaniu przedmiotu zamówienia zgodnie z przeznaczeniem </w:t>
      </w:r>
      <w:r w:rsidR="00D42D91">
        <w:rPr>
          <w:rFonts w:ascii="Cambria" w:hAnsi="Cambria"/>
          <w:color w:val="000000"/>
          <w:sz w:val="24"/>
          <w:szCs w:val="24"/>
        </w:rPr>
        <w:br/>
      </w:r>
      <w:r w:rsidRPr="001E1565">
        <w:rPr>
          <w:rFonts w:ascii="Cambria" w:hAnsi="Cambria"/>
          <w:color w:val="000000"/>
          <w:sz w:val="24"/>
          <w:szCs w:val="24"/>
        </w:rPr>
        <w:t>i zachowaniem zasad bezpieczeństwa /wady nieistotne/ Zamawiający odbierze przedmiot zamówienia</w:t>
      </w:r>
      <w:r w:rsidR="00D603AE">
        <w:rPr>
          <w:rFonts w:ascii="Cambria" w:hAnsi="Cambria"/>
          <w:color w:val="000000"/>
          <w:sz w:val="24"/>
          <w:szCs w:val="24"/>
        </w:rPr>
        <w:t>, a wykonawca usunie te wady w terminie uzgodnionym przez strony,</w:t>
      </w:r>
    </w:p>
    <w:p w14:paraId="4ECC0404" w14:textId="77777777" w:rsidR="0074770C" w:rsidRPr="001E1565" w:rsidRDefault="0074770C" w:rsidP="00CA71EE">
      <w:pPr>
        <w:pStyle w:val="Akapitzlist"/>
        <w:numPr>
          <w:ilvl w:val="0"/>
          <w:numId w:val="17"/>
        </w:numPr>
        <w:tabs>
          <w:tab w:val="clear" w:pos="850"/>
        </w:tabs>
        <w:autoSpaceDE w:val="0"/>
        <w:autoSpaceDN w:val="0"/>
        <w:adjustRightInd w:val="0"/>
        <w:spacing w:after="0"/>
        <w:ind w:left="1134" w:hanging="425"/>
        <w:jc w:val="both"/>
        <w:rPr>
          <w:rFonts w:ascii="Cambria" w:hAnsi="Cambria"/>
          <w:color w:val="000000"/>
          <w:sz w:val="24"/>
          <w:szCs w:val="24"/>
        </w:rPr>
      </w:pPr>
      <w:r w:rsidRPr="001E1565">
        <w:rPr>
          <w:rFonts w:ascii="Cambria" w:hAnsi="Cambria"/>
          <w:color w:val="000000"/>
          <w:sz w:val="24"/>
          <w:szCs w:val="24"/>
        </w:rPr>
        <w:t>jeżeli wady nie nadają się do usunięcia, Zamawiający może:</w:t>
      </w:r>
    </w:p>
    <w:p w14:paraId="03C2F096" w14:textId="77777777" w:rsidR="0074770C" w:rsidRPr="001E1565" w:rsidRDefault="0074770C">
      <w:pPr>
        <w:pStyle w:val="Akapitzlist"/>
        <w:numPr>
          <w:ilvl w:val="1"/>
          <w:numId w:val="65"/>
        </w:numPr>
        <w:autoSpaceDE w:val="0"/>
        <w:autoSpaceDN w:val="0"/>
        <w:spacing w:after="0"/>
        <w:ind w:hanging="294"/>
        <w:jc w:val="both"/>
        <w:rPr>
          <w:rFonts w:ascii="Cambria" w:hAnsi="Cambria"/>
          <w:color w:val="000000"/>
          <w:sz w:val="24"/>
          <w:szCs w:val="24"/>
        </w:rPr>
      </w:pPr>
      <w:r w:rsidRPr="001E1565">
        <w:rPr>
          <w:rFonts w:ascii="Cambria" w:hAnsi="Cambria"/>
          <w:color w:val="000000"/>
          <w:sz w:val="24"/>
          <w:szCs w:val="24"/>
        </w:rPr>
        <w:t>obniżyć wynagrodzenie, jeżeli wady nie uniemożliwiają użytkowania przedmiotu odbioru zgodnie z przeznaczeniem,</w:t>
      </w:r>
    </w:p>
    <w:p w14:paraId="689469E1" w14:textId="77777777" w:rsidR="0074770C" w:rsidRPr="001E1565" w:rsidRDefault="0074770C">
      <w:pPr>
        <w:pStyle w:val="Akapitzlist"/>
        <w:numPr>
          <w:ilvl w:val="1"/>
          <w:numId w:val="65"/>
        </w:numPr>
        <w:autoSpaceDE w:val="0"/>
        <w:autoSpaceDN w:val="0"/>
        <w:adjustRightInd w:val="0"/>
        <w:spacing w:after="0"/>
        <w:ind w:hanging="294"/>
        <w:jc w:val="both"/>
        <w:rPr>
          <w:rFonts w:ascii="Cambria" w:hAnsi="Cambria"/>
          <w:color w:val="000000"/>
          <w:sz w:val="24"/>
          <w:szCs w:val="24"/>
        </w:rPr>
      </w:pPr>
      <w:r w:rsidRPr="001E1565">
        <w:rPr>
          <w:rFonts w:ascii="Cambria" w:hAnsi="Cambria"/>
          <w:color w:val="000000"/>
          <w:sz w:val="24"/>
          <w:szCs w:val="24"/>
        </w:rPr>
        <w:t>odstąpić od umowy lub żądać ponownego wykonania przedmiotu zamówienia, jeżeli wady uniemożliwiają użytkowanie przedmiotu zamówienia zgodnie z przeznaczeniem.</w:t>
      </w:r>
    </w:p>
    <w:p w14:paraId="20AED034" w14:textId="77777777" w:rsidR="0074770C" w:rsidRPr="001E1565" w:rsidRDefault="0074770C" w:rsidP="008D4A2F">
      <w:pPr>
        <w:widowControl/>
        <w:numPr>
          <w:ilvl w:val="0"/>
          <w:numId w:val="16"/>
        </w:numPr>
        <w:suppressAutoHyphens w:val="0"/>
        <w:overflowPunct w:val="0"/>
        <w:autoSpaceDE w:val="0"/>
        <w:autoSpaceDN w:val="0"/>
        <w:spacing w:after="0"/>
        <w:ind w:left="426" w:hanging="425"/>
        <w:rPr>
          <w:rFonts w:ascii="Cambria" w:eastAsia="Calibri" w:hAnsi="Cambria"/>
          <w:color w:val="000000"/>
          <w:sz w:val="24"/>
          <w:szCs w:val="24"/>
        </w:rPr>
      </w:pPr>
      <w:r w:rsidRPr="001E1565">
        <w:rPr>
          <w:rFonts w:ascii="Cambria" w:eastAsia="Calibri" w:hAnsi="Cambria"/>
          <w:color w:val="000000"/>
          <w:sz w:val="24"/>
          <w:szCs w:val="24"/>
        </w:rPr>
        <w:t>W przypadku odmowy usunięcia wad przez Wykonawcę, wady zostaną usunięte w ramach wykonawstwa zastępczego na jego koszt.</w:t>
      </w:r>
    </w:p>
    <w:p w14:paraId="51263612" w14:textId="77777777" w:rsidR="00D603AE" w:rsidRPr="00D603AE" w:rsidRDefault="0074770C" w:rsidP="008D4A2F">
      <w:pPr>
        <w:pStyle w:val="Akapitzlist"/>
        <w:numPr>
          <w:ilvl w:val="0"/>
          <w:numId w:val="16"/>
        </w:numPr>
        <w:tabs>
          <w:tab w:val="clear" w:pos="1440"/>
        </w:tabs>
        <w:autoSpaceDE w:val="0"/>
        <w:spacing w:after="0"/>
        <w:ind w:left="426" w:hanging="425"/>
        <w:rPr>
          <w:rFonts w:ascii="Cambria" w:hAnsi="Cambria"/>
          <w:sz w:val="24"/>
          <w:szCs w:val="24"/>
        </w:rPr>
      </w:pPr>
      <w:r w:rsidRPr="001E1565">
        <w:rPr>
          <w:rFonts w:ascii="Cambria" w:hAnsi="Cambria" w:cs="Cambria"/>
          <w:sz w:val="24"/>
          <w:szCs w:val="24"/>
        </w:rPr>
        <w:t>Odbiór gwarancyjny będzie odbywał się według następujących zasad:</w:t>
      </w:r>
    </w:p>
    <w:p w14:paraId="066B9134" w14:textId="77777777" w:rsidR="00D603AE" w:rsidRPr="00D603AE" w:rsidRDefault="0074770C">
      <w:pPr>
        <w:pStyle w:val="Akapitzlist"/>
        <w:numPr>
          <w:ilvl w:val="2"/>
          <w:numId w:val="65"/>
        </w:numPr>
        <w:tabs>
          <w:tab w:val="clear" w:pos="2907"/>
        </w:tabs>
        <w:autoSpaceDE w:val="0"/>
        <w:spacing w:after="0"/>
        <w:ind w:left="1134"/>
        <w:jc w:val="both"/>
        <w:rPr>
          <w:rFonts w:ascii="Cambria" w:hAnsi="Cambria"/>
          <w:sz w:val="24"/>
          <w:szCs w:val="24"/>
        </w:rPr>
      </w:pPr>
      <w:r w:rsidRPr="00D603AE">
        <w:rPr>
          <w:rFonts w:ascii="Cambria" w:hAnsi="Cambria" w:cs="Cambria"/>
          <w:sz w:val="24"/>
          <w:szCs w:val="24"/>
        </w:rPr>
        <w:t>Odbiory gwarancyjne przeprowadzane są komisyjnie przy udziale upoważnionych przedstawicieli Zamawiającego i Wykonawcy i polegają na ocenie robót związanych z usunięciem wad ujawnionych w okresie rękojmi lub gwarancji jakości,</w:t>
      </w:r>
    </w:p>
    <w:p w14:paraId="6F817171"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7</w:t>
      </w:r>
    </w:p>
    <w:p w14:paraId="53E9E3FA" w14:textId="77777777" w:rsidR="00A424D7" w:rsidRPr="00EC702D" w:rsidRDefault="00A424D7" w:rsidP="00B83CE6">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14:paraId="16B80519" w14:textId="7A1D2D21" w:rsidR="00F03D82" w:rsidRDefault="00A424D7" w:rsidP="00F03D82">
      <w:pPr>
        <w:pStyle w:val="Akapitzlist"/>
        <w:numPr>
          <w:ilvl w:val="0"/>
          <w:numId w:val="23"/>
        </w:numPr>
        <w:autoSpaceDE w:val="0"/>
        <w:autoSpaceDN w:val="0"/>
        <w:spacing w:after="0"/>
        <w:jc w:val="both"/>
        <w:rPr>
          <w:rFonts w:ascii="Cambria" w:hAnsi="Cambria" w:cs="ArialNarrow"/>
          <w:sz w:val="24"/>
          <w:szCs w:val="24"/>
        </w:rPr>
      </w:pPr>
      <w:r w:rsidRPr="00F03D82">
        <w:rPr>
          <w:rFonts w:ascii="Cambria" w:hAnsi="Cambria"/>
          <w:szCs w:val="24"/>
        </w:rPr>
        <w:t xml:space="preserve">Kierownik budowy działać będzie w granicach umocowania określonego w ustawie </w:t>
      </w:r>
      <w:r w:rsidRPr="00F03D82">
        <w:rPr>
          <w:rFonts w:ascii="Cambria" w:hAnsi="Cambria"/>
          <w:szCs w:val="24"/>
        </w:rPr>
        <w:br/>
        <w:t>z dnia 7 lipca 1994 r.  Prawo budowlane</w:t>
      </w:r>
      <w:r w:rsidR="00F03D82" w:rsidRPr="00F03D82">
        <w:rPr>
          <w:rFonts w:ascii="Cambria" w:hAnsi="Cambria"/>
          <w:szCs w:val="24"/>
        </w:rPr>
        <w:t xml:space="preserve"> oraz </w:t>
      </w:r>
      <w:r w:rsidR="00875042">
        <w:rPr>
          <w:rFonts w:ascii="Cambria" w:hAnsi="Cambria" w:cs="ArialNarrow"/>
          <w:sz w:val="24"/>
          <w:szCs w:val="24"/>
        </w:rPr>
        <w:t>u</w:t>
      </w:r>
      <w:r w:rsidR="00F03D82" w:rsidRPr="00F03D82">
        <w:rPr>
          <w:rFonts w:ascii="Cambria" w:hAnsi="Cambria" w:cs="ArialNarrow"/>
          <w:sz w:val="24"/>
          <w:szCs w:val="24"/>
        </w:rPr>
        <w:t>staw</w:t>
      </w:r>
      <w:r w:rsidR="00875042">
        <w:rPr>
          <w:rFonts w:ascii="Cambria" w:hAnsi="Cambria" w:cs="ArialNarrow"/>
          <w:sz w:val="24"/>
          <w:szCs w:val="24"/>
        </w:rPr>
        <w:t>ie</w:t>
      </w:r>
      <w:r w:rsidR="00F03D82" w:rsidRPr="00F03D82">
        <w:rPr>
          <w:rFonts w:ascii="Cambria" w:hAnsi="Cambria" w:cs="ArialNarrow"/>
          <w:sz w:val="24"/>
          <w:szCs w:val="24"/>
        </w:rPr>
        <w:t xml:space="preserve"> </w:t>
      </w:r>
      <w:r w:rsidR="00875042" w:rsidRPr="00F03D82">
        <w:rPr>
          <w:rFonts w:ascii="Cambria" w:hAnsi="Cambria" w:cs="ArialNarrow"/>
          <w:sz w:val="24"/>
          <w:szCs w:val="24"/>
        </w:rPr>
        <w:t>z dnia 23 lipca 2003 r.</w:t>
      </w:r>
      <w:r w:rsidR="00875042">
        <w:rPr>
          <w:rFonts w:ascii="Cambria" w:hAnsi="Cambria" w:cs="ArialNarrow"/>
          <w:sz w:val="24"/>
          <w:szCs w:val="24"/>
        </w:rPr>
        <w:t xml:space="preserve"> </w:t>
      </w:r>
      <w:r w:rsidR="00F03D82" w:rsidRPr="00F03D82">
        <w:rPr>
          <w:rFonts w:ascii="Cambria" w:hAnsi="Cambria" w:cs="ArialNarrow"/>
          <w:sz w:val="24"/>
          <w:szCs w:val="24"/>
        </w:rPr>
        <w:t>o ochronie zabytków i opiece nad zabytkami</w:t>
      </w:r>
      <w:r w:rsidR="00875042">
        <w:rPr>
          <w:rFonts w:ascii="Cambria" w:hAnsi="Cambria" w:cs="ArialNarrow"/>
          <w:sz w:val="24"/>
          <w:szCs w:val="24"/>
        </w:rPr>
        <w:t>.</w:t>
      </w:r>
      <w:r w:rsidR="00F03D82" w:rsidRPr="00F03D82">
        <w:rPr>
          <w:rFonts w:ascii="Cambria" w:hAnsi="Cambria" w:cs="ArialNarrow"/>
          <w:sz w:val="24"/>
          <w:szCs w:val="24"/>
        </w:rPr>
        <w:t xml:space="preserve"> </w:t>
      </w:r>
    </w:p>
    <w:p w14:paraId="602B7434" w14:textId="0EE46DAE" w:rsidR="00A424D7" w:rsidRPr="00F03D82" w:rsidRDefault="00A424D7" w:rsidP="00F03D82">
      <w:pPr>
        <w:pStyle w:val="Akapitzlist"/>
        <w:numPr>
          <w:ilvl w:val="0"/>
          <w:numId w:val="23"/>
        </w:numPr>
        <w:autoSpaceDE w:val="0"/>
        <w:autoSpaceDN w:val="0"/>
        <w:spacing w:after="0"/>
        <w:jc w:val="both"/>
        <w:rPr>
          <w:rFonts w:ascii="Cambria" w:hAnsi="Cambria" w:cs="ArialNarrow"/>
          <w:sz w:val="24"/>
          <w:szCs w:val="24"/>
        </w:rPr>
      </w:pPr>
      <w:r w:rsidRPr="00F03D82">
        <w:rPr>
          <w:rFonts w:ascii="Cambria" w:hAnsi="Cambria" w:cs="Calibri"/>
          <w:szCs w:val="24"/>
        </w:rPr>
        <w:t>Kierownik budowy zobowiązany jest do:</w:t>
      </w:r>
    </w:p>
    <w:p w14:paraId="7E15D910" w14:textId="77777777"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color w:val="000000"/>
          <w:sz w:val="24"/>
          <w:szCs w:val="24"/>
        </w:rPr>
      </w:pPr>
      <w:r w:rsidRPr="00EC702D">
        <w:rPr>
          <w:rFonts w:ascii="Cambria" w:hAnsi="Cambria"/>
          <w:color w:val="000000"/>
          <w:sz w:val="24"/>
          <w:szCs w:val="24"/>
        </w:rPr>
        <w:lastRenderedPageBreak/>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14:paraId="2735236A" w14:textId="5ADD4813"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color w:val="000000"/>
          <w:sz w:val="24"/>
          <w:szCs w:val="24"/>
        </w:rPr>
      </w:pPr>
      <w:r w:rsidRPr="00EC702D">
        <w:rPr>
          <w:rFonts w:ascii="Cambria" w:hAnsi="Cambria"/>
          <w:color w:val="000000"/>
          <w:sz w:val="24"/>
          <w:szCs w:val="24"/>
        </w:rPr>
        <w:t>prowadzenia dziennika budowy</w:t>
      </w:r>
      <w:r w:rsidR="00977EE2">
        <w:rPr>
          <w:rFonts w:ascii="Cambria" w:hAnsi="Cambria"/>
          <w:color w:val="000000"/>
          <w:sz w:val="24"/>
          <w:szCs w:val="24"/>
        </w:rPr>
        <w:t xml:space="preserve"> – jeśli dotyczy</w:t>
      </w:r>
      <w:r w:rsidRPr="00EC702D">
        <w:rPr>
          <w:rFonts w:ascii="Cambria" w:hAnsi="Cambria"/>
          <w:color w:val="000000"/>
          <w:sz w:val="24"/>
          <w:szCs w:val="24"/>
        </w:rPr>
        <w:t xml:space="preserve">, </w:t>
      </w:r>
    </w:p>
    <w:p w14:paraId="3C9C62DD" w14:textId="77777777"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p>
    <w:p w14:paraId="56898B74" w14:textId="77777777"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sz w:val="24"/>
          <w:szCs w:val="24"/>
        </w:rPr>
      </w:pPr>
      <w:r w:rsidRPr="00EC702D">
        <w:rPr>
          <w:rFonts w:ascii="Cambria" w:hAnsi="Cambria"/>
          <w:sz w:val="24"/>
          <w:szCs w:val="24"/>
        </w:rPr>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75B7D2CE" w14:textId="77777777"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81F17BB" w14:textId="77777777"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14:paraId="4BDE342E" w14:textId="77777777"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sz w:val="24"/>
          <w:szCs w:val="24"/>
        </w:rPr>
      </w:pPr>
      <w:r w:rsidRPr="00EC702D">
        <w:rPr>
          <w:rFonts w:ascii="Cambria" w:hAnsi="Cambria"/>
          <w:sz w:val="24"/>
          <w:szCs w:val="24"/>
        </w:rPr>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14:paraId="26849AFC" w14:textId="77777777"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sz w:val="24"/>
          <w:szCs w:val="24"/>
        </w:rPr>
      </w:pPr>
      <w:r w:rsidRPr="00EC702D">
        <w:rPr>
          <w:rFonts w:ascii="Cambria" w:hAnsi="Cambria"/>
          <w:color w:val="000000"/>
          <w:sz w:val="24"/>
          <w:szCs w:val="24"/>
        </w:rPr>
        <w:t>uczestniczenia w odbior</w:t>
      </w:r>
      <w:r>
        <w:rPr>
          <w:rFonts w:ascii="Cambria" w:hAnsi="Cambria"/>
          <w:color w:val="000000"/>
          <w:sz w:val="24"/>
          <w:szCs w:val="24"/>
        </w:rPr>
        <w:t xml:space="preserve">ze </w:t>
      </w:r>
      <w:r w:rsidRPr="00EC702D">
        <w:rPr>
          <w:rFonts w:ascii="Cambria" w:hAnsi="Cambria"/>
          <w:color w:val="000000"/>
          <w:sz w:val="24"/>
          <w:szCs w:val="24"/>
        </w:rPr>
        <w:t xml:space="preserve">końcowym zadania, w tym kontroli organów uprawnionych, </w:t>
      </w:r>
    </w:p>
    <w:p w14:paraId="483A79F5" w14:textId="77777777"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sz w:val="24"/>
          <w:szCs w:val="24"/>
        </w:rPr>
      </w:pPr>
      <w:r w:rsidRPr="00EC702D">
        <w:rPr>
          <w:rFonts w:ascii="Cambria" w:hAnsi="Cambria"/>
          <w:color w:val="000000"/>
          <w:sz w:val="24"/>
          <w:szCs w:val="24"/>
        </w:rPr>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EC702D">
        <w:rPr>
          <w:rFonts w:ascii="Cambria" w:hAnsi="Cambria"/>
          <w:sz w:val="24"/>
          <w:szCs w:val="24"/>
        </w:rPr>
        <w:t xml:space="preserve">, </w:t>
      </w:r>
    </w:p>
    <w:p w14:paraId="06657FA1" w14:textId="77777777"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sz w:val="24"/>
          <w:szCs w:val="24"/>
        </w:rPr>
      </w:pPr>
      <w:r w:rsidRPr="00EC702D">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07430788" w14:textId="4173A03A" w:rsidR="009919EB" w:rsidRPr="00EC702D" w:rsidRDefault="009919EB" w:rsidP="001B6A92">
      <w:pPr>
        <w:widowControl/>
        <w:suppressAutoHyphens w:val="0"/>
        <w:overflowPunct w:val="0"/>
        <w:autoSpaceDE w:val="0"/>
        <w:autoSpaceDN w:val="0"/>
        <w:spacing w:after="0"/>
        <w:jc w:val="center"/>
        <w:rPr>
          <w:rFonts w:ascii="Cambria" w:eastAsia="Calibri" w:hAnsi="Cambria"/>
          <w:sz w:val="24"/>
          <w:szCs w:val="24"/>
          <w:highlight w:val="cyan"/>
          <w:lang w:eastAsia="en-US"/>
        </w:rPr>
      </w:pPr>
    </w:p>
    <w:p w14:paraId="56C01A2D" w14:textId="14E933B1" w:rsidR="00A424D7" w:rsidRPr="00EC702D" w:rsidRDefault="00A424D7" w:rsidP="00B83CE6">
      <w:pPr>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875042">
        <w:rPr>
          <w:rFonts w:ascii="Cambria" w:eastAsia="Calibri" w:hAnsi="Cambria"/>
          <w:b/>
          <w:bCs/>
          <w:sz w:val="24"/>
          <w:szCs w:val="24"/>
          <w:lang w:eastAsia="en-US"/>
        </w:rPr>
        <w:t>8</w:t>
      </w:r>
    </w:p>
    <w:p w14:paraId="22B92144" w14:textId="77777777" w:rsidR="00A424D7" w:rsidRPr="00EC702D" w:rsidRDefault="00A424D7" w:rsidP="00B83CE6">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14:paraId="333DFD47" w14:textId="77777777" w:rsidR="00A424D7" w:rsidRPr="00EC702D" w:rsidRDefault="00A424D7" w:rsidP="007B2E3C">
      <w:pPr>
        <w:widowControl/>
        <w:numPr>
          <w:ilvl w:val="1"/>
          <w:numId w:val="21"/>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14:paraId="6C2A62E2" w14:textId="428F9A34" w:rsidR="00A424D7" w:rsidRPr="00EC702D" w:rsidRDefault="00A424D7" w:rsidP="007B2E3C">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 Wykonawcą ze strony Zamawiającego jest: </w:t>
      </w:r>
      <w:r w:rsidR="00F8645D">
        <w:rPr>
          <w:rFonts w:ascii="Cambria" w:eastAsia="Calibri" w:hAnsi="Cambria"/>
          <w:sz w:val="24"/>
          <w:szCs w:val="24"/>
          <w:lang w:eastAsia="en-US"/>
        </w:rPr>
        <w:t>…….</w:t>
      </w:r>
      <w:r w:rsidRPr="00EC702D">
        <w:rPr>
          <w:rFonts w:ascii="Cambria" w:eastAsia="Calibri" w:hAnsi="Cambria"/>
          <w:sz w:val="24"/>
          <w:szCs w:val="24"/>
          <w:lang w:eastAsia="en-US"/>
        </w:rPr>
        <w:t xml:space="preserve">; nr tel.: </w:t>
      </w:r>
      <w:r w:rsidR="00F8645D">
        <w:rPr>
          <w:rFonts w:ascii="Cambria" w:eastAsia="Calibri" w:hAnsi="Cambria"/>
          <w:sz w:val="24"/>
          <w:szCs w:val="24"/>
          <w:lang w:eastAsia="en-US"/>
        </w:rPr>
        <w:t>…….</w:t>
      </w:r>
      <w:r w:rsidRPr="00EC702D">
        <w:rPr>
          <w:rFonts w:ascii="Cambria" w:eastAsia="Calibri" w:hAnsi="Cambria"/>
          <w:sz w:val="24"/>
          <w:szCs w:val="24"/>
          <w:lang w:eastAsia="en-US"/>
        </w:rPr>
        <w:t xml:space="preserve">.; e-mail: </w:t>
      </w:r>
      <w:r w:rsidR="00F8645D">
        <w:rPr>
          <w:rFonts w:ascii="Cambria" w:eastAsia="Calibri" w:hAnsi="Cambria"/>
          <w:sz w:val="24"/>
          <w:szCs w:val="24"/>
          <w:lang w:eastAsia="en-US"/>
        </w:rPr>
        <w:t>……….</w:t>
      </w:r>
      <w:r w:rsidRPr="00EC702D">
        <w:rPr>
          <w:rFonts w:ascii="Cambria" w:eastAsia="Calibri" w:hAnsi="Cambria"/>
          <w:sz w:val="24"/>
          <w:szCs w:val="24"/>
          <w:lang w:eastAsia="en-US"/>
        </w:rPr>
        <w:t>;</w:t>
      </w:r>
    </w:p>
    <w:p w14:paraId="31206CFE" w14:textId="77777777" w:rsidR="00A424D7" w:rsidRPr="00EC702D" w:rsidRDefault="00A424D7" w:rsidP="007B2E3C">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Zamawiającym ze strony Wykonawcy jest: ……………………; nr tel.: ………………….; e-mail: ……………………;</w:t>
      </w:r>
    </w:p>
    <w:p w14:paraId="1DCE22A1" w14:textId="77777777" w:rsidR="00A424D7" w:rsidRPr="00875042" w:rsidRDefault="00A424D7" w:rsidP="007B2E3C">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875042">
        <w:rPr>
          <w:rFonts w:ascii="Cambria" w:eastAsia="Calibri" w:hAnsi="Cambria"/>
          <w:sz w:val="24"/>
          <w:szCs w:val="24"/>
          <w:lang w:eastAsia="en-US"/>
        </w:rPr>
        <w:t>Zamawiający zobowiązuje się do powołania odpowiedniego inspektora nadzoru inwestorskiego.</w:t>
      </w:r>
    </w:p>
    <w:p w14:paraId="2080FA22" w14:textId="65A776D6" w:rsidR="0075595E" w:rsidRPr="00875042" w:rsidRDefault="00AA1B6C" w:rsidP="00875042">
      <w:pPr>
        <w:widowControl/>
        <w:numPr>
          <w:ilvl w:val="1"/>
          <w:numId w:val="21"/>
        </w:numPr>
        <w:suppressAutoHyphens w:val="0"/>
        <w:autoSpaceDE w:val="0"/>
        <w:autoSpaceDN w:val="0"/>
        <w:spacing w:after="0"/>
        <w:ind w:left="426" w:hanging="426"/>
        <w:contextualSpacing/>
        <w:textAlignment w:val="auto"/>
        <w:rPr>
          <w:rFonts w:ascii="Cambria" w:hAnsi="Cambria"/>
        </w:rPr>
      </w:pPr>
      <w:r w:rsidRPr="00A4154B">
        <w:rPr>
          <w:rFonts w:ascii="Cambria" w:hAnsi="Cambria" w:cs="Cambria"/>
          <w:sz w:val="24"/>
          <w:szCs w:val="24"/>
        </w:rPr>
        <w:t>Wykonawca ustanawia</w:t>
      </w:r>
      <w:r w:rsidR="00875042">
        <w:rPr>
          <w:rFonts w:ascii="Cambria" w:hAnsi="Cambria" w:cs="Cambria"/>
          <w:sz w:val="24"/>
          <w:szCs w:val="24"/>
        </w:rPr>
        <w:t xml:space="preserve"> </w:t>
      </w:r>
      <w:r w:rsidR="0075595E" w:rsidRPr="00875042">
        <w:rPr>
          <w:rFonts w:ascii="Cambria" w:hAnsi="Cambria" w:cs="ArialNarrow"/>
          <w:sz w:val="24"/>
          <w:szCs w:val="24"/>
        </w:rPr>
        <w:t xml:space="preserve">Kierownika robót w branży </w:t>
      </w:r>
      <w:r w:rsidR="000F5C73" w:rsidRPr="00875042">
        <w:rPr>
          <w:rFonts w:ascii="Cambria" w:hAnsi="Cambria" w:cs="ArialNarrow"/>
          <w:sz w:val="24"/>
          <w:szCs w:val="24"/>
        </w:rPr>
        <w:t>konstrukcyjno</w:t>
      </w:r>
      <w:r w:rsidR="0075595E" w:rsidRPr="00875042">
        <w:rPr>
          <w:rFonts w:ascii="Cambria" w:hAnsi="Cambria" w:cs="ArialNarrow"/>
          <w:sz w:val="24"/>
          <w:szCs w:val="24"/>
        </w:rPr>
        <w:t>-budowalnej</w:t>
      </w:r>
      <w:r w:rsidR="0075595E" w:rsidRPr="00875042">
        <w:rPr>
          <w:rFonts w:ascii="Cambria" w:hAnsi="Cambria"/>
          <w:b/>
          <w:bCs/>
          <w:sz w:val="24"/>
          <w:szCs w:val="24"/>
        </w:rPr>
        <w:t xml:space="preserve">, </w:t>
      </w:r>
      <w:r w:rsidR="0075595E" w:rsidRPr="00875042">
        <w:rPr>
          <w:rFonts w:ascii="Cambria" w:hAnsi="Cambria" w:cs="ArialNarrow"/>
          <w:sz w:val="24"/>
          <w:szCs w:val="24"/>
        </w:rPr>
        <w:t>w osobie: ………………….; nr tel.:……………………..; upr. bud. nr: …………………………….</w:t>
      </w:r>
      <w:r w:rsidR="001B6A92" w:rsidRPr="00875042">
        <w:rPr>
          <w:rFonts w:ascii="Cambria" w:hAnsi="Cambria" w:cs="ArialNarrow"/>
          <w:sz w:val="24"/>
          <w:szCs w:val="24"/>
        </w:rPr>
        <w:t>.</w:t>
      </w:r>
    </w:p>
    <w:p w14:paraId="3562450C" w14:textId="753D7016" w:rsidR="001B6A92" w:rsidRPr="00B078C6" w:rsidRDefault="000D7F8C" w:rsidP="00FC0C45">
      <w:pPr>
        <w:widowControl/>
        <w:suppressAutoHyphens w:val="0"/>
        <w:autoSpaceDE w:val="0"/>
        <w:autoSpaceDN w:val="0"/>
        <w:spacing w:after="0"/>
        <w:ind w:left="426"/>
        <w:contextualSpacing/>
        <w:textAlignment w:val="auto"/>
        <w:rPr>
          <w:rFonts w:ascii="Cambria" w:hAnsi="Cambria" w:cs="ArialNarrow"/>
          <w:b/>
          <w:bCs/>
          <w:sz w:val="24"/>
          <w:szCs w:val="24"/>
        </w:rPr>
      </w:pPr>
      <w:r w:rsidRPr="00B078C6">
        <w:rPr>
          <w:rFonts w:ascii="Cambria" w:hAnsi="Cambria" w:cs="ArialNarrow"/>
          <w:b/>
          <w:bCs/>
          <w:sz w:val="24"/>
          <w:szCs w:val="24"/>
        </w:rPr>
        <w:t>Kierownik robót winien posiadać kwalifikacje</w:t>
      </w:r>
      <w:r w:rsidR="00786AA4" w:rsidRPr="00B078C6">
        <w:rPr>
          <w:rFonts w:ascii="Cambria" w:hAnsi="Cambria" w:cs="ArialNarrow"/>
          <w:b/>
          <w:bCs/>
          <w:sz w:val="24"/>
          <w:szCs w:val="24"/>
        </w:rPr>
        <w:t xml:space="preserve"> dopuszczające i uprawniające do przejęcia </w:t>
      </w:r>
      <w:r w:rsidRPr="00B078C6">
        <w:rPr>
          <w:rFonts w:ascii="Cambria" w:hAnsi="Cambria" w:cs="ArialNarrow"/>
          <w:b/>
          <w:bCs/>
          <w:sz w:val="24"/>
          <w:szCs w:val="24"/>
        </w:rPr>
        <w:t xml:space="preserve"> </w:t>
      </w:r>
      <w:r w:rsidR="00786AA4" w:rsidRPr="00B078C6">
        <w:rPr>
          <w:rFonts w:ascii="Cambria" w:hAnsi="Cambria" w:cs="ArialNarrow"/>
          <w:b/>
          <w:bCs/>
          <w:sz w:val="24"/>
          <w:szCs w:val="24"/>
        </w:rPr>
        <w:t xml:space="preserve">obowiązku </w:t>
      </w:r>
      <w:r w:rsidR="00B078C6" w:rsidRPr="00B078C6">
        <w:rPr>
          <w:rFonts w:ascii="Cambria" w:hAnsi="Cambria" w:cs="ArialNarrow"/>
          <w:b/>
          <w:bCs/>
          <w:sz w:val="24"/>
          <w:szCs w:val="24"/>
        </w:rPr>
        <w:t>kierowania</w:t>
      </w:r>
      <w:r w:rsidR="00786AA4" w:rsidRPr="00B078C6">
        <w:rPr>
          <w:rFonts w:ascii="Cambria" w:hAnsi="Cambria" w:cs="ArialNarrow"/>
          <w:b/>
          <w:bCs/>
          <w:sz w:val="24"/>
          <w:szCs w:val="24"/>
        </w:rPr>
        <w:t xml:space="preserve"> pracami konserwatorskimi przy zabytkach nieruchomych zgodnie z art. 37a ust.1  i 37c </w:t>
      </w:r>
      <w:bookmarkStart w:id="9" w:name="_Hlk158370752"/>
      <w:r w:rsidR="00786AA4" w:rsidRPr="00B078C6">
        <w:rPr>
          <w:rFonts w:ascii="Cambria" w:hAnsi="Cambria" w:cs="ArialNarrow"/>
          <w:b/>
          <w:bCs/>
          <w:sz w:val="24"/>
          <w:szCs w:val="24"/>
        </w:rPr>
        <w:t>Ustawy z dnia 23 lipca 2003 r. o ochronie zabytków i opiece nad zabytkami (Dz. U. z 2022 r. poz. 840 z późn. zm.)</w:t>
      </w:r>
    </w:p>
    <w:bookmarkEnd w:id="9"/>
    <w:p w14:paraId="1F4AB202" w14:textId="0BD69D33" w:rsidR="00A424D7" w:rsidRPr="00A4154B" w:rsidRDefault="00A424D7" w:rsidP="007B2E3C">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A4154B">
        <w:rPr>
          <w:rFonts w:ascii="Cambria" w:hAnsi="Cambria"/>
          <w:color w:val="000000"/>
          <w:sz w:val="24"/>
          <w:szCs w:val="24"/>
        </w:rPr>
        <w:lastRenderedPageBreak/>
        <w:t xml:space="preserve">Zmiana którejkolwiek z </w:t>
      </w:r>
      <w:r w:rsidRPr="00A4154B">
        <w:rPr>
          <w:rFonts w:ascii="Cambria" w:eastAsia="Calibri" w:hAnsi="Cambria"/>
          <w:sz w:val="24"/>
          <w:szCs w:val="24"/>
          <w:lang w:eastAsia="en-US"/>
        </w:rPr>
        <w:t xml:space="preserve">osób wskazanych w ust. </w:t>
      </w:r>
      <w:r w:rsidR="00F8645D">
        <w:rPr>
          <w:rFonts w:ascii="Cambria" w:eastAsia="Calibri" w:hAnsi="Cambria"/>
          <w:sz w:val="24"/>
          <w:szCs w:val="24"/>
          <w:lang w:eastAsia="en-US"/>
        </w:rPr>
        <w:t>4</w:t>
      </w:r>
      <w:r w:rsidRPr="00A4154B">
        <w:rPr>
          <w:rFonts w:ascii="Cambria" w:hAnsi="Cambria"/>
          <w:color w:val="000000"/>
          <w:sz w:val="24"/>
          <w:szCs w:val="24"/>
        </w:rPr>
        <w:t>, w trakcie realizacji umowy, musi być uzasadniona przez Wykonawcę na piśmie i zaakceptowana przez Zamawiającego.</w:t>
      </w:r>
    </w:p>
    <w:p w14:paraId="0A5ADD2E" w14:textId="77777777" w:rsidR="0009028E" w:rsidRDefault="0009028E" w:rsidP="00875042">
      <w:pPr>
        <w:widowControl/>
        <w:suppressAutoHyphens w:val="0"/>
        <w:autoSpaceDE w:val="0"/>
        <w:autoSpaceDN w:val="0"/>
        <w:spacing w:after="0"/>
        <w:textAlignment w:val="auto"/>
        <w:rPr>
          <w:rFonts w:ascii="Cambria" w:eastAsia="Calibri" w:hAnsi="Cambria"/>
          <w:b/>
          <w:bCs/>
          <w:sz w:val="24"/>
          <w:szCs w:val="24"/>
          <w:lang w:eastAsia="en-US"/>
        </w:rPr>
      </w:pPr>
    </w:p>
    <w:p w14:paraId="5F36DFF6" w14:textId="45EDC81A"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875042">
        <w:rPr>
          <w:rFonts w:ascii="Cambria" w:eastAsia="Calibri" w:hAnsi="Cambria"/>
          <w:b/>
          <w:bCs/>
          <w:sz w:val="24"/>
          <w:szCs w:val="24"/>
          <w:lang w:eastAsia="en-US"/>
        </w:rPr>
        <w:t>9</w:t>
      </w:r>
    </w:p>
    <w:p w14:paraId="573AC119"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Gwarancja i rękojmia. </w:t>
      </w:r>
    </w:p>
    <w:p w14:paraId="040EC908" w14:textId="77777777" w:rsidR="004C0782" w:rsidRPr="00E96E9B" w:rsidRDefault="004C0782">
      <w:pPr>
        <w:pStyle w:val="Akapitzlist"/>
        <w:numPr>
          <w:ilvl w:val="2"/>
          <w:numId w:val="60"/>
        </w:numPr>
        <w:suppressAutoHyphens/>
        <w:spacing w:after="0"/>
        <w:ind w:left="426" w:hanging="426"/>
        <w:jc w:val="both"/>
        <w:rPr>
          <w:sz w:val="24"/>
          <w:szCs w:val="24"/>
        </w:rPr>
      </w:pPr>
      <w:r w:rsidRPr="005B52EF">
        <w:rPr>
          <w:rFonts w:ascii="Cambria" w:hAnsi="Cambria" w:cs="Cambria"/>
          <w:sz w:val="24"/>
          <w:szCs w:val="24"/>
        </w:rPr>
        <w:t xml:space="preserve">Wykonawca udziela Zamawiającemu gwarancji jakości na przedmiot umowy na </w:t>
      </w:r>
      <w:r w:rsidRPr="00E96E9B">
        <w:rPr>
          <w:rFonts w:ascii="Cambria" w:hAnsi="Cambria" w:cs="Cambria"/>
          <w:sz w:val="24"/>
          <w:szCs w:val="24"/>
        </w:rPr>
        <w:t xml:space="preserve">warunkach określonych w niniejszej umowie i przepisach kodeksu cywilnego. W razie rozbieżności postanowień gwarancyjnych, stosuje się̨ warunki gwarancyjne bardziej korzystne dla Zamawiającego. </w:t>
      </w:r>
    </w:p>
    <w:p w14:paraId="4642EF6E" w14:textId="77777777" w:rsidR="004C0782" w:rsidRPr="00E96E9B" w:rsidRDefault="004C0782">
      <w:pPr>
        <w:pStyle w:val="Akapitzlist"/>
        <w:numPr>
          <w:ilvl w:val="2"/>
          <w:numId w:val="60"/>
        </w:numPr>
        <w:suppressAutoHyphens/>
        <w:spacing w:after="0"/>
        <w:ind w:left="426" w:hanging="426"/>
        <w:jc w:val="both"/>
        <w:rPr>
          <w:sz w:val="24"/>
          <w:szCs w:val="24"/>
        </w:rPr>
      </w:pPr>
      <w:r w:rsidRPr="00E96E9B">
        <w:rPr>
          <w:rFonts w:ascii="Cambria" w:hAnsi="Cambria" w:cs="Cambria"/>
          <w:sz w:val="24"/>
          <w:szCs w:val="24"/>
        </w:rPr>
        <w:t>Wykonawca, zgodnie z ofertą, udziela gwarancji:</w:t>
      </w:r>
    </w:p>
    <w:p w14:paraId="10E8194B" w14:textId="77777777" w:rsidR="004C0782" w:rsidRPr="00E96E9B" w:rsidRDefault="004C0782">
      <w:pPr>
        <w:widowControl/>
        <w:numPr>
          <w:ilvl w:val="0"/>
          <w:numId w:val="61"/>
        </w:numPr>
        <w:suppressAutoHyphens w:val="0"/>
        <w:adjustRightInd/>
        <w:spacing w:after="0"/>
        <w:textAlignment w:val="auto"/>
        <w:rPr>
          <w:rFonts w:ascii="Cambria" w:hAnsi="Cambria" w:cs="Helvetica"/>
          <w:bCs/>
          <w:color w:val="000000"/>
          <w:sz w:val="24"/>
          <w:szCs w:val="24"/>
        </w:rPr>
      </w:pPr>
      <w:r w:rsidRPr="00E96E9B">
        <w:rPr>
          <w:rFonts w:ascii="Cambria" w:hAnsi="Cambria" w:cs="Helvetica"/>
          <w:b/>
          <w:bCs/>
          <w:color w:val="000000"/>
          <w:sz w:val="24"/>
          <w:szCs w:val="24"/>
        </w:rPr>
        <w:t>Na wykonaną kompletną dokumentację projektową</w:t>
      </w:r>
      <w:r w:rsidRPr="00E96E9B">
        <w:rPr>
          <w:rFonts w:ascii="Cambria" w:hAnsi="Cambria" w:cs="Helvetica"/>
          <w:bCs/>
          <w:color w:val="000000"/>
          <w:sz w:val="24"/>
          <w:szCs w:val="24"/>
        </w:rPr>
        <w:t xml:space="preserve">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493F4F77" w14:textId="395EAE5F" w:rsidR="004C0782" w:rsidRPr="00D603AE" w:rsidRDefault="004C0782">
      <w:pPr>
        <w:widowControl/>
        <w:numPr>
          <w:ilvl w:val="0"/>
          <w:numId w:val="61"/>
        </w:numPr>
        <w:suppressAutoHyphens w:val="0"/>
        <w:adjustRightInd/>
        <w:spacing w:after="0"/>
        <w:textAlignment w:val="auto"/>
        <w:rPr>
          <w:rFonts w:ascii="Cambria" w:hAnsi="Cambria" w:cs="Helvetica"/>
          <w:bCs/>
          <w:color w:val="000000"/>
          <w:sz w:val="24"/>
          <w:szCs w:val="24"/>
        </w:rPr>
      </w:pPr>
      <w:r w:rsidRPr="00E96E9B">
        <w:rPr>
          <w:rFonts w:ascii="Cambria" w:hAnsi="Cambria" w:cs="Helvetica"/>
          <w:b/>
          <w:bCs/>
          <w:color w:val="000000"/>
          <w:sz w:val="24"/>
          <w:szCs w:val="24"/>
        </w:rPr>
        <w:t xml:space="preserve">Na </w:t>
      </w:r>
      <w:r w:rsidR="00D603AE">
        <w:rPr>
          <w:rFonts w:ascii="Cambria" w:hAnsi="Cambria" w:cs="Helvetica"/>
          <w:b/>
          <w:bCs/>
          <w:color w:val="000000"/>
          <w:sz w:val="24"/>
          <w:szCs w:val="24"/>
        </w:rPr>
        <w:t xml:space="preserve">wykonane </w:t>
      </w:r>
      <w:r w:rsidRPr="00E96E9B">
        <w:rPr>
          <w:rFonts w:ascii="Cambria" w:hAnsi="Cambria" w:cs="Helvetica"/>
          <w:b/>
          <w:bCs/>
          <w:color w:val="000000"/>
          <w:sz w:val="24"/>
          <w:szCs w:val="24"/>
        </w:rPr>
        <w:t xml:space="preserve">roboty </w:t>
      </w:r>
      <w:r w:rsidRPr="00E96E9B">
        <w:rPr>
          <w:rFonts w:ascii="Cambria" w:hAnsi="Cambria" w:cs="Cambria"/>
          <w:b/>
          <w:sz w:val="24"/>
          <w:szCs w:val="24"/>
        </w:rPr>
        <w:t>budowlane</w:t>
      </w:r>
      <w:r w:rsidR="00D603AE">
        <w:rPr>
          <w:rFonts w:ascii="Cambria" w:hAnsi="Cambria" w:cs="Cambria"/>
          <w:b/>
          <w:sz w:val="24"/>
          <w:szCs w:val="24"/>
        </w:rPr>
        <w:t xml:space="preserve"> oraz</w:t>
      </w:r>
      <w:r w:rsidR="00D603AE" w:rsidRPr="00D603AE">
        <w:rPr>
          <w:rFonts w:ascii="Cambria" w:hAnsi="Cambria"/>
          <w:b/>
          <w:color w:val="000000"/>
          <w:sz w:val="24"/>
          <w:szCs w:val="24"/>
        </w:rPr>
        <w:t xml:space="preserve"> </w:t>
      </w:r>
      <w:r w:rsidR="00D603AE" w:rsidRPr="00765B71">
        <w:rPr>
          <w:rFonts w:ascii="Cambria" w:hAnsi="Cambria"/>
          <w:b/>
          <w:color w:val="000000"/>
          <w:sz w:val="24"/>
          <w:szCs w:val="24"/>
        </w:rPr>
        <w:t>zamontowane urządzenia i wbudowane materiały</w:t>
      </w:r>
      <w:r w:rsidR="00D603AE">
        <w:rPr>
          <w:rFonts w:ascii="Cambria" w:hAnsi="Cambria" w:cs="Cambria"/>
          <w:b/>
          <w:sz w:val="24"/>
          <w:szCs w:val="24"/>
        </w:rPr>
        <w:t xml:space="preserve"> </w:t>
      </w:r>
      <w:r w:rsidRPr="00E96E9B">
        <w:rPr>
          <w:rFonts w:ascii="Cambria" w:hAnsi="Cambria" w:cs="Cambria"/>
          <w:sz w:val="24"/>
          <w:szCs w:val="24"/>
        </w:rPr>
        <w:t xml:space="preserve">– </w:t>
      </w:r>
      <w:r w:rsidR="006A4AA0">
        <w:rPr>
          <w:rFonts w:ascii="Cambria" w:hAnsi="Cambria" w:cs="Cambria"/>
          <w:b/>
          <w:sz w:val="24"/>
          <w:szCs w:val="24"/>
        </w:rPr>
        <w:t>60</w:t>
      </w:r>
      <w:r w:rsidR="006A4AA0">
        <w:rPr>
          <w:rFonts w:ascii="Cambria" w:eastAsia="Calibri" w:hAnsi="Cambria"/>
          <w:b/>
          <w:bCs/>
          <w:sz w:val="24"/>
          <w:szCs w:val="24"/>
          <w:lang w:eastAsia="en-US"/>
        </w:rPr>
        <w:t xml:space="preserve"> </w:t>
      </w:r>
      <w:r w:rsidRPr="00E96E9B">
        <w:rPr>
          <w:rFonts w:ascii="Cambria" w:hAnsi="Cambria" w:cs="Cambria"/>
          <w:b/>
          <w:sz w:val="24"/>
          <w:szCs w:val="24"/>
        </w:rPr>
        <w:t>miesięcy</w:t>
      </w:r>
      <w:r w:rsidRPr="00E96E9B">
        <w:rPr>
          <w:rFonts w:ascii="Cambria" w:hAnsi="Cambria" w:cs="Cambria"/>
          <w:sz w:val="24"/>
          <w:szCs w:val="24"/>
        </w:rPr>
        <w:t xml:space="preserve"> od daty podpisania protokołu odbioru końcowego</w:t>
      </w:r>
      <w:r w:rsidR="00D603AE">
        <w:rPr>
          <w:rFonts w:ascii="Cambria" w:hAnsi="Cambria" w:cs="Cambria"/>
          <w:sz w:val="24"/>
          <w:szCs w:val="24"/>
        </w:rPr>
        <w:t>.</w:t>
      </w:r>
    </w:p>
    <w:p w14:paraId="1CD855A2" w14:textId="77777777" w:rsidR="004C0782" w:rsidRPr="004C0782" w:rsidRDefault="004C0782">
      <w:pPr>
        <w:widowControl/>
        <w:numPr>
          <w:ilvl w:val="0"/>
          <w:numId w:val="62"/>
        </w:numPr>
        <w:suppressAutoHyphens w:val="0"/>
        <w:autoSpaceDE w:val="0"/>
        <w:autoSpaceDN w:val="0"/>
        <w:spacing w:after="0"/>
        <w:contextualSpacing/>
        <w:textAlignment w:val="auto"/>
        <w:rPr>
          <w:rFonts w:ascii="Cambria" w:eastAsia="Calibri" w:hAnsi="Cambria"/>
          <w:bCs/>
          <w:sz w:val="24"/>
          <w:szCs w:val="24"/>
          <w:lang w:eastAsia="en-US"/>
        </w:rPr>
      </w:pPr>
      <w:r w:rsidRPr="004C0782">
        <w:rPr>
          <w:rFonts w:ascii="Cambria" w:hAnsi="Cambria" w:cs="Cambria"/>
          <w:bCs/>
          <w:sz w:val="24"/>
          <w:szCs w:val="24"/>
        </w:rPr>
        <w:t xml:space="preserve">Rękojmia za wady fizyczne dokumentacji projektowej oraz robót budowlanych udzielona jest na okres </w:t>
      </w:r>
      <w:r w:rsidRPr="0009028E">
        <w:rPr>
          <w:rFonts w:ascii="Cambria" w:hAnsi="Cambria" w:cs="Cambria"/>
          <w:b/>
          <w:sz w:val="24"/>
          <w:szCs w:val="24"/>
        </w:rPr>
        <w:t>60 miesięcy</w:t>
      </w:r>
      <w:r w:rsidRPr="004C0782">
        <w:rPr>
          <w:rFonts w:ascii="Cambria" w:hAnsi="Cambria" w:cs="Cambria"/>
          <w:bCs/>
          <w:sz w:val="24"/>
          <w:szCs w:val="24"/>
        </w:rPr>
        <w:t xml:space="preserve"> od daty odbioru końcowego robót</w:t>
      </w:r>
    </w:p>
    <w:p w14:paraId="3259F3AE" w14:textId="77777777" w:rsidR="00A671E3" w:rsidRPr="00EC702D" w:rsidRDefault="00A671E3">
      <w:pPr>
        <w:widowControl/>
        <w:numPr>
          <w:ilvl w:val="0"/>
          <w:numId w:val="62"/>
        </w:numPr>
        <w:suppressAutoHyphens w:val="0"/>
        <w:autoSpaceDE w:val="0"/>
        <w:autoSpaceDN w:val="0"/>
        <w:spacing w:after="0"/>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3FE62D28" w14:textId="77777777" w:rsidR="00A671E3" w:rsidRPr="00EC702D" w:rsidRDefault="00A671E3">
      <w:pPr>
        <w:widowControl/>
        <w:numPr>
          <w:ilvl w:val="0"/>
          <w:numId w:val="62"/>
        </w:numPr>
        <w:suppressAutoHyphens w:val="0"/>
        <w:autoSpaceDE w:val="0"/>
        <w:autoSpaceDN w:val="0"/>
        <w:spacing w:after="0"/>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6B65F623" w14:textId="77777777" w:rsidR="00A671E3" w:rsidRPr="00EC702D" w:rsidRDefault="00A671E3">
      <w:pPr>
        <w:widowControl/>
        <w:numPr>
          <w:ilvl w:val="0"/>
          <w:numId w:val="62"/>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udzielonej rękojmi za wady fizyczne oraz gwarancji biegnie od dnia podpisania protokołu odbioru końcowego.</w:t>
      </w:r>
    </w:p>
    <w:p w14:paraId="41A09546" w14:textId="77777777" w:rsidR="00A671E3" w:rsidRPr="00EC702D" w:rsidRDefault="00A671E3">
      <w:pPr>
        <w:widowControl/>
        <w:numPr>
          <w:ilvl w:val="0"/>
          <w:numId w:val="62"/>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14:paraId="488B824F" w14:textId="7CF89AC9" w:rsidR="00A671E3" w:rsidRPr="00EC702D" w:rsidRDefault="00A671E3">
      <w:pPr>
        <w:widowControl/>
        <w:numPr>
          <w:ilvl w:val="0"/>
          <w:numId w:val="62"/>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w:t>
      </w:r>
      <w:r w:rsidR="00F8645D">
        <w:rPr>
          <w:rFonts w:ascii="Cambria" w:eastAsia="Calibri" w:hAnsi="Cambria"/>
          <w:sz w:val="24"/>
          <w:szCs w:val="24"/>
          <w:lang w:eastAsia="en-US"/>
        </w:rPr>
        <w:t xml:space="preserve"> umownego brutto</w:t>
      </w:r>
      <w:r w:rsidRPr="00EC702D">
        <w:rPr>
          <w:rFonts w:ascii="Cambria" w:eastAsia="Calibri" w:hAnsi="Cambria"/>
          <w:sz w:val="24"/>
          <w:szCs w:val="24"/>
          <w:lang w:eastAsia="en-US"/>
        </w:rPr>
        <w:t>, o którym mowa w § 3 ust. 1 umowy.</w:t>
      </w:r>
    </w:p>
    <w:p w14:paraId="2B12EF69" w14:textId="51C2F508" w:rsidR="00A671E3" w:rsidRPr="00EC702D" w:rsidRDefault="00A671E3">
      <w:pPr>
        <w:widowControl/>
        <w:numPr>
          <w:ilvl w:val="0"/>
          <w:numId w:val="62"/>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przypadku, gdy usunięcie wady nie jest możliwe w terminie wskazanym w ust. </w:t>
      </w:r>
      <w:r w:rsidR="007C75A7">
        <w:rPr>
          <w:rFonts w:ascii="Cambria" w:eastAsia="Calibri" w:hAnsi="Cambria"/>
          <w:sz w:val="24"/>
          <w:szCs w:val="24"/>
          <w:lang w:eastAsia="en-US"/>
        </w:rPr>
        <w:t>8</w:t>
      </w:r>
      <w:r w:rsidRPr="00EC702D">
        <w:rPr>
          <w:rFonts w:ascii="Cambria" w:eastAsia="Calibri" w:hAnsi="Cambria"/>
          <w:sz w:val="24"/>
          <w:szCs w:val="24"/>
          <w:lang w:eastAsia="en-US"/>
        </w:rPr>
        <w:t xml:space="preserve"> ze względów technologicznych lub atmosferycznych, usunięcie wady powinno być wykonane w innym terminie wyznaczonym przez Zamawiającego. Wykonawca jest </w:t>
      </w:r>
      <w:r w:rsidRPr="00EC702D">
        <w:rPr>
          <w:rFonts w:ascii="Cambria" w:eastAsia="Calibri" w:hAnsi="Cambria"/>
          <w:sz w:val="24"/>
          <w:szCs w:val="24"/>
          <w:lang w:eastAsia="en-US"/>
        </w:rPr>
        <w:lastRenderedPageBreak/>
        <w:t>zobowiązany udowodnić zamawiającemu, w szczególności przedstawiając stosowne opinie techniczne lub ekspertyzy techniczne, że usunięcie wady nie jest możliwe w terminie wskazanym w zdaniu pierwszym.</w:t>
      </w:r>
    </w:p>
    <w:p w14:paraId="10775967" w14:textId="502FCEDF" w:rsidR="00A671E3" w:rsidRPr="00EC702D" w:rsidRDefault="00A671E3">
      <w:pPr>
        <w:widowControl/>
        <w:numPr>
          <w:ilvl w:val="0"/>
          <w:numId w:val="62"/>
        </w:numPr>
        <w:suppressAutoHyphens w:val="0"/>
        <w:autoSpaceDE w:val="0"/>
        <w:autoSpaceDN w:val="0"/>
        <w:spacing w:after="0"/>
        <w:ind w:left="567" w:hanging="426"/>
        <w:contextualSpacing/>
        <w:textAlignment w:val="auto"/>
        <w:rPr>
          <w:rFonts w:ascii="Cambria" w:hAnsi="Cambria"/>
          <w:sz w:val="24"/>
          <w:szCs w:val="24"/>
        </w:rPr>
      </w:pPr>
      <w:r w:rsidRPr="00EC702D">
        <w:rPr>
          <w:rFonts w:ascii="Cambria" w:hAnsi="Cambria"/>
          <w:sz w:val="24"/>
          <w:szCs w:val="24"/>
        </w:rPr>
        <w:t xml:space="preserve">Jeżeli Wykonawca nie usunie wad w terminie określonym w ust. </w:t>
      </w:r>
      <w:r w:rsidR="00A56D8C">
        <w:rPr>
          <w:rFonts w:ascii="Cambria" w:hAnsi="Cambria"/>
          <w:sz w:val="24"/>
          <w:szCs w:val="24"/>
        </w:rPr>
        <w:t>9 lub 10</w:t>
      </w:r>
      <w:r w:rsidRPr="00EC702D">
        <w:rPr>
          <w:rFonts w:ascii="Cambria" w:hAnsi="Cambria"/>
          <w:sz w:val="24"/>
          <w:szCs w:val="24"/>
        </w:rPr>
        <w:t xml:space="preserve">, Zamawiający może zlecić usunięcie ich stronie trzeciej na koszt i ryzyko Wykonawcy. </w:t>
      </w:r>
    </w:p>
    <w:p w14:paraId="12E5FD7A" w14:textId="77777777" w:rsidR="00A671E3" w:rsidRPr="00EC702D" w:rsidRDefault="00A671E3">
      <w:pPr>
        <w:widowControl/>
        <w:numPr>
          <w:ilvl w:val="0"/>
          <w:numId w:val="62"/>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1C39FE59" w14:textId="77777777" w:rsidR="00A671E3" w:rsidRPr="00EC702D" w:rsidRDefault="00A671E3">
      <w:pPr>
        <w:widowControl/>
        <w:numPr>
          <w:ilvl w:val="0"/>
          <w:numId w:val="62"/>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14:paraId="77DF6BAE" w14:textId="77777777" w:rsidR="00A671E3" w:rsidRPr="00EC702D" w:rsidRDefault="00A671E3">
      <w:pPr>
        <w:widowControl/>
        <w:numPr>
          <w:ilvl w:val="0"/>
          <w:numId w:val="62"/>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14:paraId="5132D9C3" w14:textId="77777777" w:rsidR="00A671E3" w:rsidRPr="00EC702D" w:rsidRDefault="00A671E3">
      <w:pPr>
        <w:widowControl/>
        <w:numPr>
          <w:ilvl w:val="0"/>
          <w:numId w:val="62"/>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0027DE0D" w14:textId="77777777" w:rsidR="00A671E3" w:rsidRPr="00EC702D"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14:paraId="147E466F" w14:textId="339A1A6A" w:rsidR="00A4154B" w:rsidRPr="00EC702D" w:rsidRDefault="00A4154B" w:rsidP="00A4154B">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bookmarkStart w:id="10" w:name="_Hlk94098438"/>
      <w:r w:rsidRPr="00EC702D">
        <w:rPr>
          <w:rFonts w:ascii="Cambria" w:eastAsia="Calibri" w:hAnsi="Cambria"/>
          <w:b/>
          <w:bCs/>
          <w:color w:val="000000"/>
          <w:sz w:val="24"/>
          <w:szCs w:val="24"/>
          <w:lang w:eastAsia="en-US"/>
        </w:rPr>
        <w:t>§ 1</w:t>
      </w:r>
      <w:r w:rsidR="000E73D8">
        <w:rPr>
          <w:rFonts w:ascii="Cambria" w:eastAsia="Calibri" w:hAnsi="Cambria"/>
          <w:b/>
          <w:bCs/>
          <w:color w:val="000000"/>
          <w:sz w:val="24"/>
          <w:szCs w:val="24"/>
          <w:lang w:eastAsia="en-US"/>
        </w:rPr>
        <w:t>0</w:t>
      </w:r>
    </w:p>
    <w:p w14:paraId="4B60BC29" w14:textId="344605E7" w:rsidR="00A4154B" w:rsidRDefault="00A4154B" w:rsidP="00A4154B">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Kary umowne</w:t>
      </w:r>
    </w:p>
    <w:p w14:paraId="591F3CB4" w14:textId="77777777" w:rsidR="00A4154B" w:rsidRPr="00675674" w:rsidRDefault="00A4154B" w:rsidP="00A4154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675674">
        <w:rPr>
          <w:rFonts w:ascii="Cambria" w:eastAsia="Calibri" w:hAnsi="Cambria"/>
          <w:sz w:val="24"/>
          <w:szCs w:val="24"/>
          <w:lang w:eastAsia="en-US"/>
        </w:rPr>
        <w:t xml:space="preserve">Wykonawca zobowiązany jest do zapłaty Zamawiającemu kar umownych </w:t>
      </w:r>
      <w:r w:rsidRPr="00675674">
        <w:rPr>
          <w:rFonts w:ascii="Cambria" w:eastAsia="Calibri" w:hAnsi="Cambria"/>
          <w:sz w:val="24"/>
          <w:szCs w:val="24"/>
          <w:lang w:eastAsia="en-US"/>
        </w:rPr>
        <w:br/>
        <w:t>w następujących przypadkach:</w:t>
      </w:r>
    </w:p>
    <w:p w14:paraId="1E68A035" w14:textId="2FEDFEC8" w:rsidR="00A4154B" w:rsidRPr="00875042" w:rsidRDefault="00A4154B" w:rsidP="00152FCE">
      <w:pPr>
        <w:widowControl/>
        <w:numPr>
          <w:ilvl w:val="0"/>
          <w:numId w:val="29"/>
        </w:numPr>
        <w:suppressAutoHyphens w:val="0"/>
        <w:autoSpaceDE w:val="0"/>
        <w:autoSpaceDN w:val="0"/>
        <w:spacing w:after="0"/>
        <w:ind w:left="709" w:hanging="425"/>
        <w:contextualSpacing/>
        <w:textAlignment w:val="auto"/>
        <w:rPr>
          <w:rFonts w:ascii="Cambria" w:eastAsia="Calibri" w:hAnsi="Cambria"/>
          <w:sz w:val="24"/>
          <w:szCs w:val="24"/>
          <w:u w:val="single"/>
          <w:lang w:eastAsia="en-US"/>
        </w:rPr>
      </w:pPr>
      <w:r w:rsidRPr="00CA7D7A">
        <w:rPr>
          <w:rFonts w:ascii="Cambria" w:eastAsia="Calibri" w:hAnsi="Cambria"/>
          <w:sz w:val="24"/>
          <w:szCs w:val="24"/>
          <w:lang w:eastAsia="en-US"/>
        </w:rPr>
        <w:t xml:space="preserve">za zwłokę w wykonaniu przedmiotu umowy – w wysokości </w:t>
      </w:r>
      <w:r w:rsidR="001E68EA">
        <w:rPr>
          <w:rFonts w:ascii="Cambria" w:eastAsia="Calibri" w:hAnsi="Cambria"/>
          <w:sz w:val="24"/>
          <w:szCs w:val="24"/>
          <w:lang w:eastAsia="en-US"/>
        </w:rPr>
        <w:t xml:space="preserve">0,1 </w:t>
      </w:r>
      <w:r w:rsidRPr="00CA7D7A">
        <w:rPr>
          <w:rFonts w:ascii="Cambria" w:eastAsia="Calibri" w:hAnsi="Cambria"/>
          <w:sz w:val="24"/>
          <w:szCs w:val="24"/>
          <w:lang w:eastAsia="en-US"/>
        </w:rPr>
        <w:t xml:space="preserve">% wynagrodzenia </w:t>
      </w:r>
      <w:r w:rsidR="009919EB" w:rsidRPr="00CA7D7A">
        <w:rPr>
          <w:rFonts w:ascii="Cambria" w:hAnsi="Cambria" w:cs="Cambria"/>
          <w:sz w:val="24"/>
          <w:szCs w:val="24"/>
        </w:rPr>
        <w:t>umownego brutto</w:t>
      </w:r>
      <w:r w:rsidRPr="00CA7D7A">
        <w:rPr>
          <w:rFonts w:ascii="Cambria" w:eastAsia="Calibri" w:hAnsi="Cambria"/>
          <w:sz w:val="24"/>
          <w:szCs w:val="24"/>
          <w:lang w:eastAsia="en-US"/>
        </w:rPr>
        <w:t xml:space="preserve">, o którym mowa § </w:t>
      </w:r>
      <w:r w:rsidR="00875042">
        <w:rPr>
          <w:rFonts w:ascii="Cambria" w:eastAsia="Calibri" w:hAnsi="Cambria"/>
          <w:sz w:val="24"/>
          <w:szCs w:val="24"/>
          <w:lang w:eastAsia="en-US"/>
        </w:rPr>
        <w:t>5</w:t>
      </w:r>
      <w:r w:rsidRPr="00CA7D7A">
        <w:rPr>
          <w:rFonts w:ascii="Cambria" w:eastAsia="Calibri" w:hAnsi="Cambria"/>
          <w:sz w:val="24"/>
          <w:szCs w:val="24"/>
          <w:lang w:eastAsia="en-US"/>
        </w:rPr>
        <w:t xml:space="preserve"> ust. 1 umowy za każdy dzień zwłoki, liczony od </w:t>
      </w:r>
      <w:r w:rsidR="00D603AE" w:rsidRPr="00CA7D7A">
        <w:rPr>
          <w:rFonts w:ascii="Cambria" w:eastAsia="Calibri" w:hAnsi="Cambria"/>
          <w:sz w:val="24"/>
          <w:szCs w:val="24"/>
          <w:lang w:eastAsia="en-US"/>
        </w:rPr>
        <w:t>terminu określonego</w:t>
      </w:r>
      <w:r w:rsidRPr="00CA7D7A">
        <w:rPr>
          <w:rFonts w:ascii="Cambria" w:eastAsia="Calibri" w:hAnsi="Cambria"/>
          <w:sz w:val="24"/>
          <w:szCs w:val="24"/>
          <w:lang w:eastAsia="en-US"/>
        </w:rPr>
        <w:t xml:space="preserve"> w § </w:t>
      </w:r>
      <w:r w:rsidR="00875042">
        <w:rPr>
          <w:rFonts w:ascii="Cambria" w:eastAsia="Calibri" w:hAnsi="Cambria"/>
          <w:sz w:val="24"/>
          <w:szCs w:val="24"/>
          <w:lang w:eastAsia="en-US"/>
        </w:rPr>
        <w:t>4</w:t>
      </w:r>
      <w:r w:rsidRPr="00CA7D7A">
        <w:rPr>
          <w:rFonts w:ascii="Cambria" w:eastAsia="Calibri" w:hAnsi="Cambria"/>
          <w:sz w:val="24"/>
          <w:szCs w:val="24"/>
          <w:lang w:eastAsia="en-US"/>
        </w:rPr>
        <w:t xml:space="preserve"> ust. 1 umowy,</w:t>
      </w:r>
    </w:p>
    <w:p w14:paraId="5CD8BA88" w14:textId="341CE674" w:rsidR="00875042" w:rsidRPr="00875042" w:rsidRDefault="00875042" w:rsidP="00152FCE">
      <w:pPr>
        <w:widowControl/>
        <w:numPr>
          <w:ilvl w:val="0"/>
          <w:numId w:val="29"/>
        </w:numPr>
        <w:suppressAutoHyphens w:val="0"/>
        <w:autoSpaceDE w:val="0"/>
        <w:autoSpaceDN w:val="0"/>
        <w:spacing w:after="0"/>
        <w:ind w:left="709"/>
        <w:contextualSpacing/>
        <w:textAlignment w:val="auto"/>
        <w:rPr>
          <w:rFonts w:ascii="Cambria" w:eastAsia="Calibri" w:hAnsi="Cambria"/>
          <w:sz w:val="24"/>
          <w:szCs w:val="24"/>
          <w:lang w:eastAsia="en-US"/>
        </w:rPr>
      </w:pPr>
      <w:r w:rsidRPr="00875042">
        <w:rPr>
          <w:rFonts w:ascii="Cambria" w:eastAsia="Calibri" w:hAnsi="Cambria"/>
          <w:sz w:val="24"/>
          <w:szCs w:val="24"/>
          <w:lang w:eastAsia="en-US"/>
        </w:rPr>
        <w:t xml:space="preserve">za zwłokę w usuwaniu wad fizycznych lub gwarancyjnych - w wysokości 0,05 % wynagrodzenia umownego brutto, o którym mowa § </w:t>
      </w:r>
      <w:r w:rsidR="007C75A7">
        <w:rPr>
          <w:rFonts w:ascii="Cambria" w:eastAsia="Calibri" w:hAnsi="Cambria"/>
          <w:sz w:val="24"/>
          <w:szCs w:val="24"/>
          <w:lang w:eastAsia="en-US"/>
        </w:rPr>
        <w:t>5</w:t>
      </w:r>
      <w:r w:rsidRPr="00875042">
        <w:rPr>
          <w:rFonts w:ascii="Cambria" w:eastAsia="Calibri" w:hAnsi="Cambria"/>
          <w:sz w:val="24"/>
          <w:szCs w:val="24"/>
          <w:lang w:eastAsia="en-US"/>
        </w:rPr>
        <w:t xml:space="preserve"> ust. 1 umowy za każdy dzień zwłoki, liczonej od terminu wyznaczonego przez Zamawiającego na usunięcie wad i usterek zgodnie z § </w:t>
      </w:r>
      <w:r w:rsidR="00977EE2">
        <w:rPr>
          <w:rFonts w:ascii="Cambria" w:eastAsia="Calibri" w:hAnsi="Cambria"/>
          <w:sz w:val="24"/>
          <w:szCs w:val="24"/>
          <w:lang w:eastAsia="en-US"/>
        </w:rPr>
        <w:t>9</w:t>
      </w:r>
      <w:r w:rsidR="00152FCE">
        <w:rPr>
          <w:rFonts w:ascii="Cambria" w:eastAsia="Calibri" w:hAnsi="Cambria"/>
          <w:sz w:val="24"/>
          <w:szCs w:val="24"/>
          <w:lang w:eastAsia="en-US"/>
        </w:rPr>
        <w:t>.</w:t>
      </w:r>
    </w:p>
    <w:p w14:paraId="00C29327" w14:textId="77777777" w:rsidR="00875042" w:rsidRPr="00CA7D7A" w:rsidRDefault="00875042" w:rsidP="00875042">
      <w:pPr>
        <w:widowControl/>
        <w:suppressAutoHyphens w:val="0"/>
        <w:autoSpaceDE w:val="0"/>
        <w:autoSpaceDN w:val="0"/>
        <w:spacing w:after="0"/>
        <w:contextualSpacing/>
        <w:textAlignment w:val="auto"/>
        <w:rPr>
          <w:rFonts w:ascii="Cambria" w:eastAsia="Calibri" w:hAnsi="Cambria"/>
          <w:sz w:val="24"/>
          <w:szCs w:val="24"/>
          <w:u w:val="single"/>
          <w:lang w:eastAsia="en-US"/>
        </w:rPr>
      </w:pPr>
    </w:p>
    <w:p w14:paraId="1A958495" w14:textId="0EF7DE5A" w:rsidR="00CA7D7A" w:rsidRPr="00CA7D7A" w:rsidRDefault="00CA7D7A" w:rsidP="00CA7D7A">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bookmarkStart w:id="11" w:name="_Hlk94098475"/>
      <w:bookmarkEnd w:id="10"/>
      <w:r w:rsidRPr="00CA7D7A">
        <w:rPr>
          <w:rFonts w:ascii="Cambria" w:hAnsi="Cambria"/>
          <w:color w:val="000000" w:themeColor="text1"/>
          <w:sz w:val="24"/>
          <w:szCs w:val="24"/>
        </w:rPr>
        <w:t>Zamawiający ma prawo do potrącenia kar umownych z faktury przedłożonej do zapłaty przez Wykonawcę po uprzednim powiadomieniu Wykonawcy o podstawie i wysokości naliczonej kary umownej i wyznaczeniu mu 5 dniowego terminu zapłaty tej kary.</w:t>
      </w:r>
    </w:p>
    <w:p w14:paraId="750BFA54" w14:textId="37FAEA81" w:rsidR="00CA7D7A" w:rsidRPr="00CA7D7A" w:rsidRDefault="00CA7D7A" w:rsidP="00CA7D7A">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CA7D7A">
        <w:rPr>
          <w:rFonts w:ascii="Cambria" w:hAnsi="Cambria"/>
          <w:color w:val="000000" w:themeColor="text1"/>
          <w:sz w:val="24"/>
          <w:szCs w:val="24"/>
        </w:rPr>
        <w:t xml:space="preserve">Strony zastrzegają możliwość kumulatywnego naliczania kar umownych z różnych tytułów. Łączna maksymalna wysokość kar umownych, które może naliczyć każda ze stron wynosi </w:t>
      </w:r>
      <w:r w:rsidR="00950F68">
        <w:rPr>
          <w:rFonts w:ascii="Cambria" w:eastAsia="Calibri" w:hAnsi="Cambria"/>
          <w:color w:val="000000" w:themeColor="text1"/>
          <w:sz w:val="24"/>
          <w:szCs w:val="24"/>
          <w:lang w:eastAsia="en-US"/>
        </w:rPr>
        <w:t>20,00</w:t>
      </w:r>
      <w:r w:rsidRPr="00CA7D7A">
        <w:rPr>
          <w:rFonts w:ascii="Cambria" w:hAnsi="Cambria"/>
          <w:color w:val="000000" w:themeColor="text1"/>
          <w:sz w:val="24"/>
          <w:szCs w:val="24"/>
        </w:rPr>
        <w:t xml:space="preserve"> % wynagrodzenia brutto, o którym mowa w § </w:t>
      </w:r>
      <w:r w:rsidR="00152FCE">
        <w:rPr>
          <w:rFonts w:ascii="Cambria" w:hAnsi="Cambria"/>
          <w:color w:val="000000" w:themeColor="text1"/>
          <w:sz w:val="24"/>
          <w:szCs w:val="24"/>
        </w:rPr>
        <w:t>5</w:t>
      </w:r>
      <w:r w:rsidRPr="00CA7D7A">
        <w:rPr>
          <w:rFonts w:ascii="Cambria" w:hAnsi="Cambria"/>
          <w:color w:val="000000" w:themeColor="text1"/>
          <w:sz w:val="24"/>
          <w:szCs w:val="24"/>
        </w:rPr>
        <w:t xml:space="preserve"> ust. 1 umowy.</w:t>
      </w:r>
    </w:p>
    <w:p w14:paraId="678F5D2D" w14:textId="01B5E601" w:rsidR="00CA7D7A" w:rsidRPr="00CA7D7A" w:rsidRDefault="00CA7D7A" w:rsidP="00152FCE">
      <w:pPr>
        <w:pStyle w:val="Akapitzlist"/>
        <w:numPr>
          <w:ilvl w:val="0"/>
          <w:numId w:val="28"/>
        </w:numPr>
        <w:autoSpaceDE w:val="0"/>
        <w:autoSpaceDN w:val="0"/>
        <w:spacing w:after="0"/>
        <w:ind w:left="426" w:hanging="426"/>
        <w:jc w:val="both"/>
        <w:rPr>
          <w:rFonts w:ascii="Cambria" w:hAnsi="Cambria"/>
          <w:color w:val="000000" w:themeColor="text1"/>
          <w:sz w:val="24"/>
          <w:szCs w:val="24"/>
        </w:rPr>
      </w:pPr>
      <w:r w:rsidRPr="00CA7D7A">
        <w:rPr>
          <w:rFonts w:ascii="Cambria" w:hAnsi="Cambria"/>
          <w:color w:val="000000" w:themeColor="text1"/>
          <w:sz w:val="24"/>
          <w:szCs w:val="24"/>
        </w:rPr>
        <w:t>Powiadomienie, o którym mowa w ust. 3 Zamawiający może przekazać wedle</w:t>
      </w:r>
      <w:r w:rsidR="00152FCE">
        <w:rPr>
          <w:rFonts w:ascii="Cambria" w:hAnsi="Cambria"/>
          <w:color w:val="000000" w:themeColor="text1"/>
          <w:sz w:val="24"/>
          <w:szCs w:val="24"/>
        </w:rPr>
        <w:t xml:space="preserve"> </w:t>
      </w:r>
      <w:r w:rsidRPr="00CA7D7A">
        <w:rPr>
          <w:rFonts w:ascii="Cambria" w:hAnsi="Cambria"/>
          <w:color w:val="000000" w:themeColor="text1"/>
          <w:sz w:val="24"/>
          <w:szCs w:val="24"/>
        </w:rPr>
        <w:t>własnego uznania:</w:t>
      </w:r>
    </w:p>
    <w:p w14:paraId="01F68083" w14:textId="77777777" w:rsidR="00CA7D7A" w:rsidRPr="00CA7D7A" w:rsidRDefault="00CA7D7A">
      <w:pPr>
        <w:widowControl/>
        <w:numPr>
          <w:ilvl w:val="0"/>
          <w:numId w:val="67"/>
        </w:numPr>
        <w:suppressAutoHyphens w:val="0"/>
        <w:autoSpaceDE w:val="0"/>
        <w:autoSpaceDN w:val="0"/>
        <w:spacing w:after="0"/>
        <w:ind w:left="851"/>
        <w:contextualSpacing/>
        <w:textAlignment w:val="auto"/>
        <w:rPr>
          <w:rFonts w:ascii="Cambria" w:eastAsia="Calibri" w:hAnsi="Cambria"/>
          <w:color w:val="000000" w:themeColor="text1"/>
          <w:sz w:val="24"/>
          <w:szCs w:val="24"/>
        </w:rPr>
      </w:pPr>
      <w:r w:rsidRPr="00CA7D7A">
        <w:rPr>
          <w:rFonts w:ascii="Cambria" w:hAnsi="Cambria"/>
          <w:color w:val="000000" w:themeColor="text1"/>
          <w:sz w:val="24"/>
          <w:szCs w:val="24"/>
        </w:rPr>
        <w:t xml:space="preserve"> w formie pisemnej listem poleconym za potwierdzeniem odbioru na </w:t>
      </w:r>
      <w:r w:rsidRPr="00CA7D7A">
        <w:rPr>
          <w:rFonts w:ascii="Cambria" w:hAnsi="Cambria"/>
          <w:color w:val="000000" w:themeColor="text1"/>
          <w:sz w:val="24"/>
          <w:szCs w:val="24"/>
        </w:rPr>
        <w:br/>
        <w:t>adres ……………………….,</w:t>
      </w:r>
    </w:p>
    <w:p w14:paraId="68ACCA0D" w14:textId="77777777" w:rsidR="00CA7D7A" w:rsidRPr="00CA7D7A" w:rsidRDefault="00CA7D7A">
      <w:pPr>
        <w:widowControl/>
        <w:numPr>
          <w:ilvl w:val="0"/>
          <w:numId w:val="67"/>
        </w:numPr>
        <w:suppressAutoHyphens w:val="0"/>
        <w:autoSpaceDE w:val="0"/>
        <w:autoSpaceDN w:val="0"/>
        <w:spacing w:after="0"/>
        <w:ind w:left="851"/>
        <w:contextualSpacing/>
        <w:textAlignment w:val="auto"/>
        <w:rPr>
          <w:rFonts w:ascii="Cambria" w:eastAsia="Calibri" w:hAnsi="Cambria"/>
          <w:color w:val="000000" w:themeColor="text1"/>
          <w:sz w:val="24"/>
          <w:szCs w:val="24"/>
        </w:rPr>
      </w:pPr>
      <w:r w:rsidRPr="00CA7D7A">
        <w:rPr>
          <w:rFonts w:ascii="Cambria" w:hAnsi="Cambria"/>
          <w:color w:val="000000" w:themeColor="text1"/>
          <w:sz w:val="24"/>
          <w:szCs w:val="24"/>
        </w:rPr>
        <w:lastRenderedPageBreak/>
        <w:t xml:space="preserve"> w formie elektronicznej, o której mowa w art. 78</w:t>
      </w:r>
      <w:r w:rsidRPr="00CA7D7A">
        <w:rPr>
          <w:rFonts w:ascii="Cambria" w:hAnsi="Cambria"/>
          <w:color w:val="000000" w:themeColor="text1"/>
          <w:sz w:val="24"/>
          <w:szCs w:val="24"/>
          <w:vertAlign w:val="superscript"/>
        </w:rPr>
        <w:t>1</w:t>
      </w:r>
      <w:r w:rsidRPr="00CA7D7A">
        <w:rPr>
          <w:rFonts w:ascii="Cambria" w:hAnsi="Cambria"/>
          <w:color w:val="000000" w:themeColor="text1"/>
          <w:sz w:val="24"/>
          <w:szCs w:val="24"/>
        </w:rPr>
        <w:t xml:space="preserve"> § 1 Kodeksu cywilnego na adres poczty elektronicznej: ……………………………….</w:t>
      </w:r>
    </w:p>
    <w:p w14:paraId="47D031DC" w14:textId="77777777" w:rsidR="00CA7D7A" w:rsidRPr="00CA7D7A" w:rsidRDefault="00CA7D7A" w:rsidP="00CA7D7A">
      <w:pPr>
        <w:pStyle w:val="Akapitzlist"/>
        <w:numPr>
          <w:ilvl w:val="0"/>
          <w:numId w:val="28"/>
        </w:numPr>
        <w:autoSpaceDE w:val="0"/>
        <w:autoSpaceDN w:val="0"/>
        <w:spacing w:after="0"/>
        <w:ind w:left="426" w:hanging="426"/>
        <w:rPr>
          <w:rFonts w:ascii="Cambria" w:hAnsi="Cambria"/>
          <w:color w:val="000000" w:themeColor="text1"/>
          <w:sz w:val="24"/>
          <w:szCs w:val="24"/>
        </w:rPr>
      </w:pPr>
      <w:r w:rsidRPr="00CA7D7A">
        <w:rPr>
          <w:rFonts w:ascii="Cambria" w:hAnsi="Cambria"/>
          <w:color w:val="000000" w:themeColor="text1"/>
          <w:sz w:val="24"/>
          <w:szCs w:val="24"/>
        </w:rPr>
        <w:t>Terminem otrzymania powiadomienia, o którym mowa w ust. 5 jest:</w:t>
      </w:r>
    </w:p>
    <w:p w14:paraId="1915AD4D" w14:textId="77777777" w:rsidR="00CA7D7A" w:rsidRPr="00CA7D7A" w:rsidRDefault="00CA7D7A">
      <w:pPr>
        <w:pStyle w:val="Akapitzlist"/>
        <w:numPr>
          <w:ilvl w:val="1"/>
          <w:numId w:val="66"/>
        </w:numPr>
        <w:tabs>
          <w:tab w:val="clear" w:pos="1080"/>
          <w:tab w:val="num" w:pos="851"/>
        </w:tabs>
        <w:autoSpaceDE w:val="0"/>
        <w:autoSpaceDN w:val="0"/>
        <w:adjustRightInd w:val="0"/>
        <w:spacing w:after="0"/>
        <w:ind w:left="851" w:hanging="425"/>
        <w:jc w:val="both"/>
        <w:rPr>
          <w:rFonts w:ascii="Cambria" w:hAnsi="Cambria"/>
          <w:color w:val="000000" w:themeColor="text1"/>
          <w:sz w:val="24"/>
          <w:szCs w:val="24"/>
        </w:rPr>
      </w:pPr>
      <w:r w:rsidRPr="00CA7D7A">
        <w:rPr>
          <w:rFonts w:ascii="Cambria" w:hAnsi="Cambria"/>
          <w:color w:val="000000" w:themeColor="text1"/>
          <w:sz w:val="24"/>
          <w:szCs w:val="24"/>
        </w:rPr>
        <w:t>w przypadku powiadomienia złożonego w formie pisemnej – dzień jego odbioru wskazany na potwierdzeniu odbioru,</w:t>
      </w:r>
    </w:p>
    <w:p w14:paraId="6FA6176B" w14:textId="11ADCBCE" w:rsidR="00CA7D7A" w:rsidRPr="00CA7D7A" w:rsidRDefault="00CA7D7A">
      <w:pPr>
        <w:pStyle w:val="Akapitzlist"/>
        <w:numPr>
          <w:ilvl w:val="1"/>
          <w:numId w:val="66"/>
        </w:numPr>
        <w:tabs>
          <w:tab w:val="clear" w:pos="1080"/>
          <w:tab w:val="num" w:pos="851"/>
        </w:tabs>
        <w:autoSpaceDE w:val="0"/>
        <w:autoSpaceDN w:val="0"/>
        <w:adjustRightInd w:val="0"/>
        <w:spacing w:after="0"/>
        <w:ind w:left="851" w:hanging="425"/>
        <w:jc w:val="both"/>
        <w:rPr>
          <w:rFonts w:ascii="Cambria" w:hAnsi="Cambria"/>
          <w:color w:val="000000" w:themeColor="text1"/>
          <w:sz w:val="24"/>
          <w:szCs w:val="24"/>
        </w:rPr>
      </w:pPr>
      <w:r w:rsidRPr="00CA7D7A">
        <w:rPr>
          <w:rFonts w:ascii="Cambria" w:hAnsi="Cambria"/>
          <w:color w:val="000000" w:themeColor="text1"/>
          <w:sz w:val="24"/>
          <w:szCs w:val="24"/>
        </w:rPr>
        <w:t xml:space="preserve">w przypadku powiadomienia złożonego w formie elektronicznej - dzień wysłania wiadomości zawierającej to powiadomienie na adres wskazany w ust. </w:t>
      </w:r>
      <w:r w:rsidR="00152FCE">
        <w:rPr>
          <w:rFonts w:ascii="Cambria" w:hAnsi="Cambria"/>
          <w:color w:val="000000" w:themeColor="text1"/>
          <w:sz w:val="24"/>
          <w:szCs w:val="24"/>
        </w:rPr>
        <w:t>4</w:t>
      </w:r>
      <w:r w:rsidRPr="00CA7D7A">
        <w:rPr>
          <w:rFonts w:ascii="Cambria" w:hAnsi="Cambria"/>
          <w:color w:val="000000" w:themeColor="text1"/>
          <w:sz w:val="24"/>
          <w:szCs w:val="24"/>
        </w:rPr>
        <w:t xml:space="preserve"> pkt 2).</w:t>
      </w:r>
    </w:p>
    <w:p w14:paraId="3B375646" w14:textId="77777777" w:rsidR="00CA7D7A" w:rsidRDefault="00CA7D7A" w:rsidP="00A4154B">
      <w:pPr>
        <w:widowControl/>
        <w:suppressAutoHyphens w:val="0"/>
        <w:autoSpaceDE w:val="0"/>
        <w:autoSpaceDN w:val="0"/>
        <w:spacing w:after="0"/>
        <w:jc w:val="center"/>
        <w:textAlignment w:val="auto"/>
        <w:rPr>
          <w:rFonts w:ascii="Cambria" w:eastAsia="Calibri" w:hAnsi="Cambria"/>
          <w:b/>
          <w:bCs/>
          <w:sz w:val="24"/>
          <w:szCs w:val="24"/>
          <w:lang w:eastAsia="en-US"/>
        </w:rPr>
      </w:pPr>
    </w:p>
    <w:p w14:paraId="6A794BFA" w14:textId="66BCE859" w:rsidR="00A4154B" w:rsidRPr="00EC702D" w:rsidRDefault="00A4154B" w:rsidP="00A4154B">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0E73D8">
        <w:rPr>
          <w:rFonts w:ascii="Cambria" w:eastAsia="Calibri" w:hAnsi="Cambria"/>
          <w:b/>
          <w:bCs/>
          <w:sz w:val="24"/>
          <w:szCs w:val="24"/>
          <w:lang w:eastAsia="en-US"/>
        </w:rPr>
        <w:t>1</w:t>
      </w:r>
    </w:p>
    <w:p w14:paraId="4A64B2CD" w14:textId="77777777" w:rsidR="00A4154B" w:rsidRPr="00675674" w:rsidRDefault="00A4154B" w:rsidP="00A4154B">
      <w:pPr>
        <w:widowControl/>
        <w:suppressAutoHyphens w:val="0"/>
        <w:autoSpaceDE w:val="0"/>
        <w:autoSpaceDN w:val="0"/>
        <w:spacing w:after="0"/>
        <w:jc w:val="center"/>
        <w:textAlignment w:val="auto"/>
        <w:rPr>
          <w:rFonts w:ascii="Cambria" w:eastAsia="Calibri" w:hAnsi="Cambria"/>
          <w:b/>
          <w:bCs/>
          <w:sz w:val="24"/>
          <w:szCs w:val="24"/>
          <w:lang w:eastAsia="en-US"/>
        </w:rPr>
      </w:pPr>
      <w:r w:rsidRPr="00675674">
        <w:rPr>
          <w:rFonts w:ascii="Cambria" w:eastAsia="Calibri" w:hAnsi="Cambria"/>
          <w:b/>
          <w:bCs/>
          <w:sz w:val="24"/>
          <w:szCs w:val="24"/>
          <w:lang w:eastAsia="en-US"/>
        </w:rPr>
        <w:t>Kary umowne z tytułu odstąpienia</w:t>
      </w:r>
    </w:p>
    <w:p w14:paraId="142C3B6A" w14:textId="77777777" w:rsidR="00A4154B" w:rsidRPr="00675674" w:rsidRDefault="00A4154B" w:rsidP="00977EE2">
      <w:pPr>
        <w:widowControl/>
        <w:numPr>
          <w:ilvl w:val="0"/>
          <w:numId w:val="30"/>
        </w:numPr>
        <w:tabs>
          <w:tab w:val="left" w:pos="426"/>
        </w:tabs>
        <w:suppressAutoHyphens w:val="0"/>
        <w:autoSpaceDE w:val="0"/>
        <w:autoSpaceDN w:val="0"/>
        <w:spacing w:after="0"/>
        <w:ind w:left="426" w:hanging="426"/>
        <w:contextualSpacing/>
        <w:textAlignment w:val="auto"/>
        <w:rPr>
          <w:rFonts w:ascii="Cambria" w:eastAsia="Calibri" w:hAnsi="Cambria"/>
          <w:sz w:val="24"/>
          <w:szCs w:val="24"/>
          <w:lang w:eastAsia="en-US"/>
        </w:rPr>
      </w:pPr>
      <w:r w:rsidRPr="00675674">
        <w:rPr>
          <w:rFonts w:ascii="Cambria" w:eastAsia="Calibri" w:hAnsi="Cambria"/>
          <w:sz w:val="24"/>
          <w:szCs w:val="24"/>
          <w:lang w:eastAsia="en-US"/>
        </w:rPr>
        <w:t>Wykonawca zobowiązany jest do zapłaty Zamawiającemu kar umownych z tytułu odstąpienia od umowy w następujących przypadkach i wysokościach:</w:t>
      </w:r>
    </w:p>
    <w:p w14:paraId="7FF01C48" w14:textId="1AA357E8" w:rsidR="00A4154B" w:rsidRPr="00675674" w:rsidRDefault="00A4154B" w:rsidP="00A4154B">
      <w:pPr>
        <w:widowControl/>
        <w:numPr>
          <w:ilvl w:val="0"/>
          <w:numId w:val="31"/>
        </w:numPr>
        <w:suppressAutoHyphens w:val="0"/>
        <w:autoSpaceDE w:val="0"/>
        <w:autoSpaceDN w:val="0"/>
        <w:spacing w:after="0"/>
        <w:ind w:left="709" w:hanging="284"/>
        <w:contextualSpacing/>
        <w:textAlignment w:val="auto"/>
        <w:rPr>
          <w:rFonts w:ascii="Cambria" w:eastAsia="Calibri" w:hAnsi="Cambria"/>
          <w:sz w:val="24"/>
          <w:szCs w:val="24"/>
          <w:lang w:eastAsia="en-US"/>
        </w:rPr>
      </w:pPr>
      <w:r w:rsidRPr="00675674">
        <w:rPr>
          <w:rFonts w:ascii="Cambria" w:eastAsia="Calibri" w:hAnsi="Cambria"/>
          <w:sz w:val="24"/>
          <w:szCs w:val="24"/>
          <w:lang w:eastAsia="en-US"/>
        </w:rPr>
        <w:t xml:space="preserve">z tytułu odstąpienia przez Zamawiającego od umowy z przyczyn zależnych </w:t>
      </w:r>
      <w:r w:rsidRPr="00675674">
        <w:rPr>
          <w:rFonts w:ascii="Cambria" w:eastAsia="Calibri" w:hAnsi="Cambria"/>
          <w:sz w:val="24"/>
          <w:szCs w:val="24"/>
          <w:lang w:eastAsia="en-US"/>
        </w:rPr>
        <w:br/>
        <w:t>od Wykonawcy, o których mowa w § 1</w:t>
      </w:r>
      <w:r w:rsidR="00AB7342">
        <w:rPr>
          <w:rFonts w:ascii="Cambria" w:eastAsia="Calibri" w:hAnsi="Cambria"/>
          <w:sz w:val="24"/>
          <w:szCs w:val="24"/>
          <w:lang w:eastAsia="en-US"/>
        </w:rPr>
        <w:t>2</w:t>
      </w:r>
      <w:r w:rsidRPr="00675674">
        <w:rPr>
          <w:rFonts w:ascii="Cambria" w:eastAsia="Calibri" w:hAnsi="Cambria"/>
          <w:sz w:val="24"/>
          <w:szCs w:val="24"/>
          <w:lang w:eastAsia="en-US"/>
        </w:rPr>
        <w:t xml:space="preserve"> ust. 1 umowy - w wysokości</w:t>
      </w:r>
      <w:r w:rsidR="00117848">
        <w:rPr>
          <w:rFonts w:ascii="Cambria" w:eastAsia="Calibri" w:hAnsi="Cambria"/>
          <w:sz w:val="24"/>
          <w:szCs w:val="24"/>
          <w:lang w:eastAsia="en-US"/>
        </w:rPr>
        <w:t xml:space="preserve"> 5</w:t>
      </w:r>
      <w:r w:rsidRPr="00675674">
        <w:rPr>
          <w:rFonts w:ascii="Cambria" w:eastAsia="Calibri" w:hAnsi="Cambria"/>
          <w:sz w:val="24"/>
          <w:szCs w:val="24"/>
          <w:lang w:eastAsia="en-US"/>
        </w:rPr>
        <w:t xml:space="preserve">% łącznego wynagrodzenia umownego brutto, o którym mowa w § </w:t>
      </w:r>
      <w:r w:rsidR="000E73D8">
        <w:rPr>
          <w:rFonts w:ascii="Cambria" w:eastAsia="Calibri" w:hAnsi="Cambria"/>
          <w:sz w:val="24"/>
          <w:szCs w:val="24"/>
          <w:lang w:eastAsia="en-US"/>
        </w:rPr>
        <w:t>5</w:t>
      </w:r>
      <w:r w:rsidRPr="00675674">
        <w:rPr>
          <w:rFonts w:ascii="Cambria" w:eastAsia="Calibri" w:hAnsi="Cambria"/>
          <w:sz w:val="24"/>
          <w:szCs w:val="24"/>
          <w:lang w:eastAsia="en-US"/>
        </w:rPr>
        <w:t xml:space="preserve"> ust. 1 umowy,</w:t>
      </w:r>
    </w:p>
    <w:p w14:paraId="397A0100" w14:textId="09CE1F8E" w:rsidR="00A4154B" w:rsidRPr="00675674" w:rsidRDefault="00A4154B" w:rsidP="00A4154B">
      <w:pPr>
        <w:widowControl/>
        <w:numPr>
          <w:ilvl w:val="0"/>
          <w:numId w:val="31"/>
        </w:numPr>
        <w:suppressAutoHyphens w:val="0"/>
        <w:autoSpaceDE w:val="0"/>
        <w:autoSpaceDN w:val="0"/>
        <w:spacing w:after="0"/>
        <w:ind w:left="709" w:hanging="284"/>
        <w:contextualSpacing/>
        <w:textAlignment w:val="auto"/>
        <w:rPr>
          <w:rFonts w:ascii="Cambria" w:eastAsia="Calibri" w:hAnsi="Cambria"/>
          <w:sz w:val="24"/>
          <w:szCs w:val="24"/>
          <w:lang w:eastAsia="en-US"/>
        </w:rPr>
      </w:pPr>
      <w:r w:rsidRPr="00675674">
        <w:rPr>
          <w:rFonts w:ascii="Cambria" w:eastAsia="Calibri" w:hAnsi="Cambria"/>
          <w:sz w:val="24"/>
          <w:szCs w:val="24"/>
          <w:lang w:eastAsia="en-US"/>
        </w:rPr>
        <w:t xml:space="preserve">z tytułu odstąpienia przez Wykonawcę od umowy z przyczyn niezależnych </w:t>
      </w:r>
      <w:r w:rsidRPr="00675674">
        <w:rPr>
          <w:rFonts w:ascii="Cambria" w:eastAsia="Calibri" w:hAnsi="Cambria"/>
          <w:sz w:val="24"/>
          <w:szCs w:val="24"/>
          <w:lang w:eastAsia="en-US"/>
        </w:rPr>
        <w:br/>
        <w:t xml:space="preserve">od Zamawiającego - w wysokości </w:t>
      </w:r>
      <w:r w:rsidR="00117848">
        <w:rPr>
          <w:rFonts w:ascii="Cambria" w:eastAsia="Calibri" w:hAnsi="Cambria"/>
          <w:sz w:val="24"/>
          <w:szCs w:val="24"/>
          <w:lang w:eastAsia="en-US"/>
        </w:rPr>
        <w:t>5</w:t>
      </w:r>
      <w:r w:rsidRPr="00675674">
        <w:rPr>
          <w:rFonts w:ascii="Cambria" w:eastAsia="Calibri" w:hAnsi="Cambria"/>
          <w:sz w:val="24"/>
          <w:szCs w:val="24"/>
          <w:lang w:eastAsia="en-US"/>
        </w:rPr>
        <w:t xml:space="preserve"> % łącznego wynagrodzenia umownego brutto, o którym mowa w § </w:t>
      </w:r>
      <w:r w:rsidR="000E73D8">
        <w:rPr>
          <w:rFonts w:ascii="Cambria" w:eastAsia="Calibri" w:hAnsi="Cambria"/>
          <w:sz w:val="24"/>
          <w:szCs w:val="24"/>
          <w:lang w:eastAsia="en-US"/>
        </w:rPr>
        <w:t>5</w:t>
      </w:r>
      <w:r w:rsidRPr="00675674">
        <w:rPr>
          <w:rFonts w:ascii="Cambria" w:eastAsia="Calibri" w:hAnsi="Cambria"/>
          <w:sz w:val="24"/>
          <w:szCs w:val="24"/>
          <w:lang w:eastAsia="en-US"/>
        </w:rPr>
        <w:t xml:space="preserve"> ust. 1 umowy.</w:t>
      </w:r>
    </w:p>
    <w:p w14:paraId="3C098FDE" w14:textId="77777777" w:rsidR="000E73D8" w:rsidRPr="000E73D8" w:rsidRDefault="00A4154B" w:rsidP="000E73D8">
      <w:pPr>
        <w:widowControl/>
        <w:numPr>
          <w:ilvl w:val="0"/>
          <w:numId w:val="30"/>
        </w:numPr>
        <w:suppressAutoHyphens w:val="0"/>
        <w:autoSpaceDE w:val="0"/>
        <w:autoSpaceDN w:val="0"/>
        <w:spacing w:after="0"/>
        <w:ind w:left="426" w:hanging="426"/>
        <w:contextualSpacing/>
        <w:textAlignment w:val="auto"/>
        <w:rPr>
          <w:rFonts w:ascii="Cambria" w:hAnsi="Cambria"/>
          <w:b/>
          <w:bCs/>
          <w:sz w:val="24"/>
          <w:szCs w:val="24"/>
        </w:rPr>
      </w:pPr>
      <w:r w:rsidRPr="00675674">
        <w:rPr>
          <w:rFonts w:ascii="Cambria" w:hAnsi="Cambria"/>
          <w:sz w:val="24"/>
          <w:szCs w:val="24"/>
        </w:rPr>
        <w:t xml:space="preserve">Zamawiający zobowiązany jest do zapłaty Wykonawcy kary umownej z tytułu odstąpienia od umowy w przypadku odstąpienia przez Zamawiającego od umowy </w:t>
      </w:r>
      <w:r w:rsidRPr="00675674">
        <w:rPr>
          <w:rFonts w:ascii="Cambria" w:hAnsi="Cambria"/>
          <w:sz w:val="24"/>
          <w:szCs w:val="24"/>
        </w:rPr>
        <w:br/>
        <w:t xml:space="preserve">z przyczyn </w:t>
      </w:r>
      <w:r w:rsidR="000572F8">
        <w:rPr>
          <w:rFonts w:ascii="Cambria" w:hAnsi="Cambria"/>
          <w:sz w:val="24"/>
          <w:szCs w:val="24"/>
        </w:rPr>
        <w:t>niezależnych od Wykonawcy</w:t>
      </w:r>
      <w:r w:rsidRPr="00675674">
        <w:rPr>
          <w:rFonts w:ascii="Cambria" w:hAnsi="Cambria"/>
          <w:sz w:val="24"/>
          <w:szCs w:val="24"/>
        </w:rPr>
        <w:t xml:space="preserve"> - w wysokości </w:t>
      </w:r>
      <w:r w:rsidR="00CA7D7A">
        <w:rPr>
          <w:rFonts w:ascii="Cambria" w:eastAsia="Calibri" w:hAnsi="Cambria"/>
          <w:sz w:val="24"/>
          <w:szCs w:val="24"/>
          <w:lang w:eastAsia="en-US"/>
        </w:rPr>
        <w:t xml:space="preserve">20 </w:t>
      </w:r>
      <w:r w:rsidRPr="00675674">
        <w:rPr>
          <w:rFonts w:ascii="Cambria" w:hAnsi="Cambria"/>
          <w:sz w:val="24"/>
          <w:szCs w:val="24"/>
        </w:rPr>
        <w:t xml:space="preserve">% łącznego wynagrodzenia umownego brutto, o którym mowa w § </w:t>
      </w:r>
      <w:r w:rsidR="000E73D8">
        <w:rPr>
          <w:rFonts w:ascii="Cambria" w:hAnsi="Cambria"/>
          <w:sz w:val="24"/>
          <w:szCs w:val="24"/>
        </w:rPr>
        <w:t>5</w:t>
      </w:r>
      <w:r w:rsidRPr="00675674">
        <w:rPr>
          <w:rFonts w:ascii="Cambria" w:hAnsi="Cambria"/>
          <w:sz w:val="24"/>
          <w:szCs w:val="24"/>
        </w:rPr>
        <w:t xml:space="preserve"> ust.1 umowy</w:t>
      </w:r>
      <w:r w:rsidR="000E73D8">
        <w:rPr>
          <w:rFonts w:ascii="Cambria" w:hAnsi="Cambria"/>
          <w:sz w:val="24"/>
          <w:szCs w:val="24"/>
        </w:rPr>
        <w:t>.</w:t>
      </w:r>
    </w:p>
    <w:p w14:paraId="4F15BF15" w14:textId="77777777" w:rsidR="0079354B" w:rsidRDefault="0079354B" w:rsidP="000E73D8">
      <w:pPr>
        <w:widowControl/>
        <w:suppressAutoHyphens w:val="0"/>
        <w:autoSpaceDE w:val="0"/>
        <w:autoSpaceDN w:val="0"/>
        <w:spacing w:after="0"/>
        <w:ind w:left="426"/>
        <w:contextualSpacing/>
        <w:jc w:val="center"/>
        <w:textAlignment w:val="auto"/>
        <w:rPr>
          <w:rFonts w:ascii="Cambria" w:eastAsia="Calibri" w:hAnsi="Cambria"/>
          <w:b/>
          <w:bCs/>
          <w:sz w:val="24"/>
          <w:szCs w:val="24"/>
          <w:lang w:eastAsia="en-US"/>
        </w:rPr>
      </w:pPr>
    </w:p>
    <w:p w14:paraId="5E75D214" w14:textId="2A7B165D" w:rsidR="007F30B7" w:rsidRPr="00EC702D" w:rsidRDefault="007F30B7" w:rsidP="000E73D8">
      <w:pPr>
        <w:widowControl/>
        <w:suppressAutoHyphens w:val="0"/>
        <w:autoSpaceDE w:val="0"/>
        <w:autoSpaceDN w:val="0"/>
        <w:spacing w:after="0"/>
        <w:ind w:left="426"/>
        <w:contextualSpacing/>
        <w:jc w:val="center"/>
        <w:textAlignment w:val="auto"/>
        <w:rPr>
          <w:rFonts w:ascii="Cambria" w:hAnsi="Cambria"/>
          <w:b/>
          <w:bCs/>
          <w:sz w:val="24"/>
          <w:szCs w:val="24"/>
        </w:rPr>
      </w:pPr>
      <w:r w:rsidRPr="00EC702D">
        <w:rPr>
          <w:rFonts w:ascii="Cambria" w:eastAsia="Calibri" w:hAnsi="Cambria"/>
          <w:b/>
          <w:bCs/>
          <w:sz w:val="24"/>
          <w:szCs w:val="24"/>
          <w:lang w:eastAsia="en-US"/>
        </w:rPr>
        <w:t xml:space="preserve">§ </w:t>
      </w:r>
      <w:r w:rsidR="000E73D8">
        <w:rPr>
          <w:rFonts w:ascii="Cambria" w:eastAsia="Calibri" w:hAnsi="Cambria"/>
          <w:b/>
          <w:bCs/>
          <w:sz w:val="24"/>
          <w:szCs w:val="24"/>
          <w:lang w:eastAsia="en-US"/>
        </w:rPr>
        <w:t>12</w:t>
      </w:r>
    </w:p>
    <w:p w14:paraId="69093A68" w14:textId="77777777" w:rsidR="007F30B7" w:rsidRPr="00EC702D"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Odstąpienie od umowy</w:t>
      </w:r>
    </w:p>
    <w:p w14:paraId="22128C43" w14:textId="77777777" w:rsidR="007F30B7" w:rsidRPr="00EC702D" w:rsidRDefault="007F30B7" w:rsidP="007B2E3C">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14:paraId="3C9BB012" w14:textId="77777777" w:rsidR="007F30B7" w:rsidRPr="00EC702D"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realizuje roboty budowlane, stanowiące przedmiot zamówienia, </w:t>
      </w:r>
      <w:r w:rsidR="00A4154B">
        <w:rPr>
          <w:rFonts w:ascii="Cambria" w:eastAsia="Calibri" w:hAnsi="Cambria"/>
          <w:sz w:val="24"/>
          <w:szCs w:val="24"/>
          <w:lang w:eastAsia="en-US"/>
        </w:rPr>
        <w:br/>
      </w:r>
      <w:r w:rsidRPr="00EC702D">
        <w:rPr>
          <w:rFonts w:ascii="Cambria" w:eastAsia="Calibri" w:hAnsi="Cambria"/>
          <w:sz w:val="24"/>
          <w:szCs w:val="24"/>
          <w:lang w:eastAsia="en-US"/>
        </w:rPr>
        <w:t xml:space="preserve">w sposób niezgodny z dokumentacją projektową, </w:t>
      </w:r>
      <w:r>
        <w:rPr>
          <w:rFonts w:ascii="Cambria" w:eastAsia="Calibri" w:hAnsi="Cambria"/>
          <w:sz w:val="24"/>
          <w:szCs w:val="24"/>
          <w:lang w:eastAsia="en-US"/>
        </w:rPr>
        <w:t>STWIORB</w:t>
      </w:r>
      <w:r w:rsidRPr="00EC702D">
        <w:rPr>
          <w:rFonts w:ascii="Cambria" w:eastAsia="Calibri" w:hAnsi="Cambria"/>
          <w:sz w:val="24"/>
          <w:szCs w:val="24"/>
          <w:lang w:eastAsia="en-US"/>
        </w:rPr>
        <w:t>, wskazaniami Zamawiającego, wskazaniami inspektora nadzoru inwestorskiego lub postanowieniami umowy pomimo dwukrotnego wezwania wykonawcy do zaniechania naruszeń i bezskutecznego upływu terminu wskazanego w tych wezwaniach</w:t>
      </w:r>
    </w:p>
    <w:p w14:paraId="3BBE7230" w14:textId="77777777" w:rsidR="007F30B7" w:rsidRPr="00EC702D"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gdy Wykonawca nie rozpoczął robót budowlanych bez uzasadnionej przyczyny </w:t>
      </w:r>
      <w:r w:rsidRPr="00EC702D">
        <w:rPr>
          <w:rFonts w:ascii="Cambria" w:eastAsia="Calibri" w:hAnsi="Cambria"/>
          <w:color w:val="000000"/>
          <w:sz w:val="24"/>
          <w:szCs w:val="24"/>
          <w:lang w:eastAsia="en-US"/>
        </w:rPr>
        <w:t xml:space="preserve">w okresie 10 dni od dnia </w:t>
      </w:r>
      <w:r>
        <w:rPr>
          <w:rFonts w:ascii="Cambria" w:eastAsia="Calibri" w:hAnsi="Cambria"/>
          <w:color w:val="000000"/>
          <w:sz w:val="24"/>
          <w:szCs w:val="24"/>
          <w:lang w:eastAsia="en-US"/>
        </w:rPr>
        <w:t>przekazania mu placu budowy</w:t>
      </w:r>
      <w:r w:rsidRPr="00EC702D">
        <w:rPr>
          <w:rFonts w:ascii="Cambria" w:eastAsia="Calibri" w:hAnsi="Cambria"/>
          <w:color w:val="000000"/>
          <w:sz w:val="24"/>
          <w:szCs w:val="24"/>
          <w:lang w:eastAsia="en-US"/>
        </w:rPr>
        <w:t xml:space="preserve"> i nie podjął ich </w:t>
      </w:r>
      <w:r w:rsidR="00A4154B">
        <w:rPr>
          <w:rFonts w:ascii="Cambria" w:eastAsia="Calibri" w:hAnsi="Cambria"/>
          <w:color w:val="000000"/>
          <w:sz w:val="24"/>
          <w:szCs w:val="24"/>
          <w:lang w:eastAsia="en-US"/>
        </w:rPr>
        <w:br/>
      </w:r>
      <w:r w:rsidRPr="00EC702D">
        <w:rPr>
          <w:rFonts w:ascii="Cambria" w:eastAsia="Calibri" w:hAnsi="Cambria"/>
          <w:color w:val="000000"/>
          <w:sz w:val="24"/>
          <w:szCs w:val="24"/>
          <w:lang w:eastAsia="en-US"/>
        </w:rPr>
        <w:t>w terminie wyznaczonym przez zamawiającego,</w:t>
      </w:r>
    </w:p>
    <w:p w14:paraId="142F7880" w14:textId="77777777" w:rsidR="007F30B7" w:rsidRPr="00EC702D"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gdy zwłoka </w:t>
      </w:r>
      <w:r>
        <w:rPr>
          <w:rFonts w:ascii="Cambria" w:eastAsia="Calibri" w:hAnsi="Cambria"/>
          <w:color w:val="000000"/>
          <w:sz w:val="24"/>
          <w:szCs w:val="24"/>
          <w:lang w:eastAsia="en-US"/>
        </w:rPr>
        <w:t xml:space="preserve">w </w:t>
      </w:r>
      <w:r w:rsidRPr="00EC702D">
        <w:rPr>
          <w:rFonts w:ascii="Cambria" w:eastAsia="Calibri" w:hAnsi="Cambria"/>
          <w:color w:val="000000"/>
          <w:sz w:val="24"/>
          <w:szCs w:val="24"/>
          <w:lang w:eastAsia="en-US"/>
        </w:rPr>
        <w:t>wykonani</w:t>
      </w:r>
      <w:r>
        <w:rPr>
          <w:rFonts w:ascii="Cambria" w:eastAsia="Calibri" w:hAnsi="Cambria"/>
          <w:color w:val="000000"/>
          <w:sz w:val="24"/>
          <w:szCs w:val="24"/>
          <w:lang w:eastAsia="en-US"/>
        </w:rPr>
        <w:t>u</w:t>
      </w:r>
      <w:r w:rsidRPr="00EC702D">
        <w:rPr>
          <w:rFonts w:ascii="Cambria" w:eastAsia="Calibri" w:hAnsi="Cambria"/>
          <w:color w:val="000000"/>
          <w:sz w:val="24"/>
          <w:szCs w:val="24"/>
          <w:lang w:eastAsia="en-US"/>
        </w:rPr>
        <w:t xml:space="preserve"> przedmiotu zamówienia przekroczy 30 dni, </w:t>
      </w:r>
    </w:p>
    <w:p w14:paraId="7C2E90E7" w14:textId="77777777" w:rsidR="007F30B7" w:rsidRPr="00EC702D"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gdy wykonawca bez zgody zamawiającego przerwał realizację robót i przerwa trwa dłużej niż 10 dni,</w:t>
      </w:r>
    </w:p>
    <w:p w14:paraId="44A6CB88" w14:textId="77777777" w:rsidR="007F30B7"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Pr>
          <w:rFonts w:ascii="Cambria" w:eastAsia="Calibri" w:hAnsi="Cambria"/>
          <w:sz w:val="24"/>
          <w:szCs w:val="24"/>
          <w:lang w:eastAsia="en-US"/>
        </w:rPr>
        <w:t>,</w:t>
      </w:r>
    </w:p>
    <w:p w14:paraId="4527C0EC" w14:textId="77777777" w:rsidR="007F30B7" w:rsidRPr="00EC702D" w:rsidRDefault="007F30B7" w:rsidP="007B2E3C">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 xml:space="preserve">W przypadkach określonych w ust. 1, odstąpienie od umowy może nastąpić </w:t>
      </w:r>
      <w:r w:rsidR="00A4154B">
        <w:rPr>
          <w:rFonts w:ascii="Cambria" w:eastAsia="Calibri" w:hAnsi="Cambria"/>
          <w:sz w:val="24"/>
          <w:szCs w:val="24"/>
          <w:lang w:eastAsia="en-US"/>
        </w:rPr>
        <w:br/>
      </w:r>
      <w:r w:rsidRPr="00EC702D">
        <w:rPr>
          <w:rFonts w:ascii="Cambria" w:eastAsia="Calibri" w:hAnsi="Cambria"/>
          <w:sz w:val="24"/>
          <w:szCs w:val="24"/>
          <w:lang w:eastAsia="en-US"/>
        </w:rPr>
        <w:t xml:space="preserve">w terminie 30 dni od powzięcia wiadomości o zaistnieniu okoliczności, o których mowa w ust. 1. </w:t>
      </w:r>
    </w:p>
    <w:p w14:paraId="21210763" w14:textId="77777777" w:rsidR="007F30B7" w:rsidRPr="00EC702D" w:rsidRDefault="007F30B7" w:rsidP="007B2E3C">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14:paraId="0B2518CA" w14:textId="77777777" w:rsidR="007F30B7" w:rsidRPr="00EC702D" w:rsidRDefault="007F30B7" w:rsidP="007B2E3C">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14:paraId="2934BD39" w14:textId="77777777" w:rsidR="007F30B7" w:rsidRPr="00EC702D"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674C0441" w14:textId="77777777" w:rsidR="007F30B7" w:rsidRPr="00EC702D"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14:paraId="6A4C1591" w14:textId="77777777" w:rsidR="007F30B7" w:rsidRPr="00EC702D"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03E4415C" w14:textId="77777777" w:rsidR="007F30B7" w:rsidRPr="00EC702D"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14:paraId="66AC0630" w14:textId="77777777" w:rsidR="007F30B7" w:rsidRPr="00EC702D"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7076603D" w14:textId="77777777" w:rsidR="007F30B7" w:rsidRPr="00EC702D"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0856E738" w14:textId="77777777" w:rsidR="007F30B7" w:rsidRPr="00EC702D"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8F107EB" w14:textId="77777777" w:rsidR="007F30B7" w:rsidRPr="00EC702D" w:rsidRDefault="007F30B7" w:rsidP="007B2E3C">
      <w:pPr>
        <w:widowControl/>
        <w:numPr>
          <w:ilvl w:val="0"/>
          <w:numId w:val="32"/>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sidR="00A4154B">
        <w:rPr>
          <w:rFonts w:ascii="Cambria" w:hAnsi="Cambria"/>
          <w:sz w:val="24"/>
          <w:szCs w:val="24"/>
        </w:rPr>
        <w:br/>
      </w:r>
      <w:r w:rsidRPr="00EC702D">
        <w:rPr>
          <w:rFonts w:ascii="Cambria" w:hAnsi="Cambria"/>
          <w:sz w:val="24"/>
          <w:szCs w:val="24"/>
        </w:rPr>
        <w:t xml:space="preserve">i urządzenia nienadające się do wbudowania </w:t>
      </w:r>
      <w:r w:rsidRPr="00EC702D">
        <w:rPr>
          <w:rFonts w:ascii="Cambria" w:hAnsi="Cambria"/>
          <w:color w:val="000000"/>
          <w:sz w:val="24"/>
          <w:szCs w:val="24"/>
        </w:rPr>
        <w:t>w inny obiekt.</w:t>
      </w:r>
    </w:p>
    <w:p w14:paraId="21C97B2B" w14:textId="5C27A88F" w:rsidR="007F30B7" w:rsidRPr="00EC702D" w:rsidRDefault="007F30B7" w:rsidP="007B2E3C">
      <w:pPr>
        <w:widowControl/>
        <w:numPr>
          <w:ilvl w:val="0"/>
          <w:numId w:val="32"/>
        </w:numPr>
        <w:suppressAutoHyphens w:val="0"/>
        <w:autoSpaceDE w:val="0"/>
        <w:autoSpaceDN w:val="0"/>
        <w:spacing w:after="0"/>
        <w:ind w:left="426" w:hanging="426"/>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 przypadku braku współdziałania ze strony wykonawcy i niewykonywania przez niego obowiązków wynikających z ust. 4</w:t>
      </w:r>
      <w:r w:rsidR="002A6D0D">
        <w:rPr>
          <w:rFonts w:ascii="Cambria" w:eastAsia="Calibri" w:hAnsi="Cambria"/>
          <w:sz w:val="24"/>
          <w:szCs w:val="24"/>
          <w:lang w:eastAsia="en-US"/>
        </w:rPr>
        <w:t xml:space="preserve"> </w:t>
      </w:r>
      <w:r w:rsidRPr="00EC702D">
        <w:rPr>
          <w:rFonts w:ascii="Cambria" w:eastAsia="Calibri" w:hAnsi="Cambria"/>
          <w:sz w:val="24"/>
          <w:szCs w:val="24"/>
          <w:lang w:eastAsia="en-US"/>
        </w:rPr>
        <w:t>czynności te przeprowadzi lub zorganizuje zamawiający i obciąży ich kosztami wykonawcę.</w:t>
      </w:r>
    </w:p>
    <w:bookmarkEnd w:id="11"/>
    <w:p w14:paraId="3523755E" w14:textId="4E14D61E" w:rsidR="004879ED" w:rsidRDefault="004879ED" w:rsidP="00AE6949">
      <w:pPr>
        <w:pStyle w:val="m8069290857866364993gmail-text-justify"/>
        <w:shd w:val="clear" w:color="auto" w:fill="FFFFFF"/>
        <w:spacing w:before="0" w:beforeAutospacing="0" w:after="0" w:afterAutospacing="0" w:line="276" w:lineRule="auto"/>
        <w:jc w:val="both"/>
        <w:rPr>
          <w:rFonts w:ascii="Cambria" w:hAnsi="Cambria" w:cs="Calibri"/>
        </w:rPr>
      </w:pPr>
    </w:p>
    <w:p w14:paraId="2C331DF2" w14:textId="6549846C" w:rsidR="002A6D0D" w:rsidRPr="00EC702D" w:rsidRDefault="002A6D0D" w:rsidP="002A6D0D">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D87226">
        <w:rPr>
          <w:rFonts w:ascii="Cambria" w:eastAsia="Calibri" w:hAnsi="Cambria"/>
          <w:b/>
          <w:bCs/>
          <w:sz w:val="24"/>
          <w:szCs w:val="24"/>
          <w:lang w:eastAsia="en-US"/>
        </w:rPr>
        <w:t>3</w:t>
      </w:r>
    </w:p>
    <w:p w14:paraId="40108E67" w14:textId="77777777" w:rsidR="002A6D0D" w:rsidRPr="00EC702D" w:rsidRDefault="002A6D0D" w:rsidP="002A6D0D">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14:paraId="5633D5D1" w14:textId="4EF1D2B5" w:rsidR="002A6D0D" w:rsidRPr="00EC702D" w:rsidRDefault="002677C5" w:rsidP="002A6D0D">
      <w:pPr>
        <w:pStyle w:val="Jasnalistaakcent51"/>
        <w:widowControl/>
        <w:numPr>
          <w:ilvl w:val="0"/>
          <w:numId w:val="35"/>
        </w:numPr>
        <w:suppressAutoHyphens w:val="0"/>
        <w:autoSpaceDE w:val="0"/>
        <w:autoSpaceDN w:val="0"/>
        <w:spacing w:after="0"/>
        <w:ind w:left="426" w:hanging="426"/>
        <w:textAlignment w:val="auto"/>
        <w:rPr>
          <w:rFonts w:ascii="Cambria" w:eastAsia="Calibri" w:hAnsi="Cambria" w:cs="Calibri"/>
          <w:sz w:val="24"/>
          <w:szCs w:val="24"/>
          <w:lang w:eastAsia="en-US"/>
        </w:rPr>
      </w:pPr>
      <w:r>
        <w:rPr>
          <w:rFonts w:ascii="Cambria" w:eastAsia="Calibri" w:hAnsi="Cambria" w:cs="Calibri"/>
          <w:sz w:val="24"/>
          <w:szCs w:val="24"/>
          <w:lang w:eastAsia="en-US"/>
        </w:rPr>
        <w:t>S</w:t>
      </w:r>
      <w:r w:rsidR="002A6D0D" w:rsidRPr="00EC702D">
        <w:rPr>
          <w:rFonts w:ascii="Cambria" w:eastAsia="Calibri" w:hAnsi="Cambria" w:cs="Calibri"/>
          <w:sz w:val="24"/>
          <w:szCs w:val="24"/>
          <w:lang w:eastAsia="en-US"/>
        </w:rPr>
        <w:t>trony dopuszczają możliwość wprowadzania zmiany umowy w stosunku do treści oferty, na podstawie której dokonano wyboru Wykonawcy, w przypadku wystąpienia którejkolwiek z następujących okoliczności:</w:t>
      </w:r>
    </w:p>
    <w:p w14:paraId="1D9E88F2" w14:textId="742E3A9F" w:rsidR="002A6D0D" w:rsidRPr="00EC702D" w:rsidRDefault="002A6D0D" w:rsidP="002A6D0D">
      <w:pPr>
        <w:pStyle w:val="Jasnalistaakcent51"/>
        <w:widowControl/>
        <w:numPr>
          <w:ilvl w:val="1"/>
          <w:numId w:val="32"/>
        </w:numPr>
        <w:suppressAutoHyphens w:val="0"/>
        <w:autoSpaceDE w:val="0"/>
        <w:autoSpaceDN w:val="0"/>
        <w:spacing w:after="0"/>
        <w:ind w:left="709" w:hanging="425"/>
        <w:textAlignment w:val="auto"/>
        <w:rPr>
          <w:rFonts w:ascii="Cambria" w:hAnsi="Cambria" w:cs="Calibri"/>
          <w:sz w:val="24"/>
          <w:szCs w:val="24"/>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w:t>
      </w:r>
      <w:r w:rsidR="007E4080">
        <w:rPr>
          <w:rFonts w:ascii="Cambria" w:eastAsia="Calibri" w:hAnsi="Cambria" w:cs="Calibri"/>
          <w:sz w:val="24"/>
          <w:szCs w:val="24"/>
          <w:lang w:eastAsia="en-US"/>
        </w:rPr>
        <w:t>4</w:t>
      </w:r>
      <w:r w:rsidRPr="00EC702D">
        <w:rPr>
          <w:rFonts w:ascii="Cambria" w:eastAsia="Calibri" w:hAnsi="Cambria" w:cs="Calibri"/>
          <w:sz w:val="24"/>
          <w:szCs w:val="24"/>
          <w:lang w:eastAsia="en-US"/>
        </w:rPr>
        <w:t xml:space="preserve">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65F87378" w14:textId="0DD6E858" w:rsidR="002A6D0D" w:rsidRPr="00EC702D" w:rsidRDefault="002A6D0D" w:rsidP="002A6D0D">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w:t>
      </w:r>
      <w:r w:rsidR="007E4080">
        <w:rPr>
          <w:rFonts w:ascii="Cambria" w:eastAsia="Calibri" w:hAnsi="Cambria" w:cs="Calibri"/>
          <w:sz w:val="24"/>
          <w:szCs w:val="24"/>
          <w:lang w:eastAsia="en-US"/>
        </w:rPr>
        <w:t>4</w:t>
      </w:r>
      <w:r w:rsidRPr="00EC702D">
        <w:rPr>
          <w:rFonts w:ascii="Cambria" w:eastAsia="Calibri" w:hAnsi="Cambria" w:cs="Calibri"/>
          <w:sz w:val="24"/>
          <w:szCs w:val="24"/>
          <w:lang w:eastAsia="en-US"/>
        </w:rPr>
        <w:t xml:space="preserve">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w:t>
      </w:r>
      <w:r>
        <w:rPr>
          <w:rFonts w:ascii="Cambria" w:eastAsia="Calibri" w:hAnsi="Cambria" w:cs="Calibri"/>
          <w:sz w:val="24"/>
          <w:szCs w:val="24"/>
          <w:lang w:eastAsia="en-US"/>
        </w:rPr>
        <w:t>a</w:t>
      </w:r>
      <w:r w:rsidRPr="00EC702D">
        <w:rPr>
          <w:rFonts w:ascii="Cambria" w:eastAsia="Calibri" w:hAnsi="Cambria" w:cs="Calibri"/>
          <w:sz w:val="24"/>
          <w:szCs w:val="24"/>
          <w:lang w:eastAsia="en-US"/>
        </w:rPr>
        <w:t xml:space="preserve"> robót budowlanych;</w:t>
      </w:r>
    </w:p>
    <w:p w14:paraId="0772AE58" w14:textId="6DADFE61" w:rsidR="002A6D0D" w:rsidRPr="00EC702D" w:rsidRDefault="002A6D0D" w:rsidP="002A6D0D">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 </w:t>
      </w: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w:t>
      </w:r>
      <w:r w:rsidR="007E4080">
        <w:rPr>
          <w:rFonts w:ascii="Cambria" w:eastAsia="Calibri" w:hAnsi="Cambria" w:cs="Calibri"/>
          <w:sz w:val="24"/>
          <w:szCs w:val="24"/>
          <w:lang w:eastAsia="en-US"/>
        </w:rPr>
        <w:t>4</w:t>
      </w:r>
      <w:r w:rsidRPr="00EC702D">
        <w:rPr>
          <w:rFonts w:ascii="Cambria" w:eastAsia="Calibri" w:hAnsi="Cambria" w:cs="Calibri"/>
          <w:sz w:val="24"/>
          <w:szCs w:val="24"/>
          <w:lang w:eastAsia="en-US"/>
        </w:rPr>
        <w:t xml:space="preserve"> ust. 1, może nastąpić w przypadku wystąpienia kolizji z instalacjami </w:t>
      </w:r>
      <w:r>
        <w:rPr>
          <w:rFonts w:ascii="Cambria" w:eastAsia="Calibri" w:hAnsi="Cambria" w:cs="Calibri"/>
          <w:sz w:val="24"/>
          <w:szCs w:val="24"/>
          <w:lang w:eastAsia="en-US"/>
        </w:rPr>
        <w:t xml:space="preserve">wewnętrznymi </w:t>
      </w:r>
      <w:r>
        <w:rPr>
          <w:rFonts w:ascii="Cambria" w:eastAsia="Calibri" w:hAnsi="Cambria" w:cs="Calibri"/>
          <w:sz w:val="24"/>
          <w:szCs w:val="24"/>
          <w:lang w:eastAsia="en-US"/>
        </w:rPr>
        <w:br/>
        <w:t xml:space="preserve">i zewnętrznymi </w:t>
      </w:r>
      <w:r w:rsidRPr="00EC702D">
        <w:rPr>
          <w:rFonts w:ascii="Cambria" w:eastAsia="Calibri" w:hAnsi="Cambria" w:cs="Calibri"/>
          <w:sz w:val="24"/>
          <w:szCs w:val="24"/>
          <w:lang w:eastAsia="en-US"/>
        </w:rPr>
        <w:t>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55972116" w14:textId="1EA55314" w:rsidR="002A6D0D" w:rsidRPr="00EC702D" w:rsidRDefault="002A6D0D" w:rsidP="002A6D0D">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w:t>
      </w:r>
      <w:r w:rsidR="007E4080">
        <w:rPr>
          <w:rFonts w:ascii="Cambria" w:eastAsia="Calibri" w:hAnsi="Cambria" w:cs="Calibri"/>
          <w:sz w:val="24"/>
          <w:szCs w:val="24"/>
          <w:lang w:eastAsia="en-US"/>
        </w:rPr>
        <w:t>4</w:t>
      </w:r>
      <w:r w:rsidRPr="00EC702D">
        <w:rPr>
          <w:rFonts w:ascii="Cambria" w:eastAsia="Calibri" w:hAnsi="Cambria" w:cs="Calibri"/>
          <w:sz w:val="24"/>
          <w:szCs w:val="24"/>
          <w:lang w:eastAsia="en-US"/>
        </w:rPr>
        <w:t xml:space="preserve">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w:t>
      </w:r>
      <w:r w:rsidRPr="00EC702D">
        <w:rPr>
          <w:rFonts w:ascii="Cambria" w:eastAsia="Calibri" w:hAnsi="Cambria" w:cs="Calibri"/>
          <w:sz w:val="24"/>
          <w:szCs w:val="24"/>
          <w:lang w:eastAsia="en-US"/>
        </w:rPr>
        <w:lastRenderedPageBreak/>
        <w:t xml:space="preserve">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t>
      </w:r>
      <w:r>
        <w:rPr>
          <w:rFonts w:ascii="Cambria" w:eastAsia="Calibri" w:hAnsi="Cambria" w:cs="Calibri"/>
          <w:sz w:val="24"/>
          <w:szCs w:val="24"/>
          <w:lang w:eastAsia="en-US"/>
        </w:rPr>
        <w:br/>
      </w:r>
      <w:r w:rsidRPr="00EC702D">
        <w:rPr>
          <w:rFonts w:ascii="Cambria" w:eastAsia="Calibri" w:hAnsi="Cambria" w:cs="Calibri"/>
          <w:sz w:val="24"/>
          <w:szCs w:val="24"/>
          <w:lang w:eastAsia="en-US"/>
        </w:rPr>
        <w:t>w § 3 ust. 1;</w:t>
      </w:r>
    </w:p>
    <w:p w14:paraId="21DD2EE6" w14:textId="51F621D2" w:rsidR="002A6D0D" w:rsidRPr="00EC702D" w:rsidRDefault="002A6D0D" w:rsidP="002A6D0D">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w:t>
      </w:r>
      <w:r w:rsidR="007E4080">
        <w:rPr>
          <w:rFonts w:ascii="Cambria" w:eastAsia="Calibri" w:hAnsi="Cambria" w:cs="Calibri"/>
          <w:sz w:val="24"/>
          <w:szCs w:val="24"/>
          <w:lang w:eastAsia="en-US"/>
        </w:rPr>
        <w:t>4</w:t>
      </w:r>
      <w:r w:rsidRPr="00EC702D">
        <w:rPr>
          <w:rFonts w:ascii="Cambria" w:eastAsia="Calibri" w:hAnsi="Cambria" w:cs="Calibri"/>
          <w:sz w:val="24"/>
          <w:szCs w:val="24"/>
          <w:lang w:eastAsia="en-US"/>
        </w:rPr>
        <w:t xml:space="preserve">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o liczbę dni niezbędną do wyeliminowania utrudnień związanych z ich wystąpieniem, </w:t>
      </w:r>
    </w:p>
    <w:p w14:paraId="7BCC44C0" w14:textId="2E01AAE0" w:rsidR="006064EF" w:rsidRPr="006064EF" w:rsidRDefault="006064EF" w:rsidP="002009AE">
      <w:pPr>
        <w:pStyle w:val="Jasnalistaakcent51"/>
        <w:widowControl/>
        <w:numPr>
          <w:ilvl w:val="1"/>
          <w:numId w:val="32"/>
        </w:numPr>
        <w:suppressAutoHyphens w:val="0"/>
        <w:autoSpaceDE w:val="0"/>
        <w:autoSpaceDN w:val="0"/>
        <w:spacing w:after="0"/>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w:t>
      </w:r>
      <w:r w:rsidR="0065716D">
        <w:rPr>
          <w:rFonts w:ascii="Cambria" w:eastAsia="Calibri" w:hAnsi="Cambria" w:cs="Calibri"/>
          <w:sz w:val="24"/>
          <w:szCs w:val="24"/>
          <w:lang w:eastAsia="en-US"/>
        </w:rPr>
        <w:t>4</w:t>
      </w:r>
      <w:r w:rsidRPr="00EC702D">
        <w:rPr>
          <w:rFonts w:ascii="Cambria" w:eastAsia="Calibri" w:hAnsi="Cambria" w:cs="Calibri"/>
          <w:sz w:val="24"/>
          <w:szCs w:val="24"/>
          <w:lang w:eastAsia="en-US"/>
        </w:rPr>
        <w:t xml:space="preserve"> ust. 1, może nastąpić w przypadku</w:t>
      </w:r>
      <w:r w:rsidRPr="006064EF">
        <w:rPr>
          <w:rFonts w:ascii="Cambria" w:eastAsia="Calibri" w:hAnsi="Cambria" w:cs="Calibri"/>
          <w:sz w:val="24"/>
          <w:szCs w:val="24"/>
          <w:lang w:eastAsia="en-US"/>
        </w:rPr>
        <w:t xml:space="preserve"> przedłużenia czasu trwania procedur administracyjnych w stosunku do terminów ustawowych, a w przypadku braku określenia terminu ustawowego – ponad 30 dni od złożenia wniosku o wydanie decyzji, opinii, uzgodnień, badań m.in., o czas przekroczenia terminu. Na Wykonawcy spoczywa obowiązek udokumentowania daty złożenia wniosku i wskazania podstaw prawnych obligujących organ do zajęcia stanowiska w</w:t>
      </w:r>
      <w:r>
        <w:rPr>
          <w:rFonts w:ascii="Cambria" w:eastAsia="Calibri" w:hAnsi="Cambria" w:cs="Calibri"/>
          <w:sz w:val="24"/>
          <w:szCs w:val="24"/>
          <w:lang w:eastAsia="en-US"/>
        </w:rPr>
        <w:t xml:space="preserve"> </w:t>
      </w:r>
      <w:r w:rsidRPr="006064EF">
        <w:rPr>
          <w:rFonts w:ascii="Cambria" w:eastAsia="Calibri" w:hAnsi="Cambria" w:cs="Calibri"/>
          <w:sz w:val="24"/>
          <w:szCs w:val="24"/>
          <w:lang w:eastAsia="en-US"/>
        </w:rPr>
        <w:t>określonym terminie</w:t>
      </w:r>
      <w:r>
        <w:rPr>
          <w:rFonts w:ascii="Cambria" w:eastAsia="Calibri" w:hAnsi="Cambria" w:cs="Calibri"/>
          <w:sz w:val="24"/>
          <w:szCs w:val="24"/>
          <w:lang w:eastAsia="en-US"/>
        </w:rPr>
        <w:t>,</w:t>
      </w:r>
    </w:p>
    <w:p w14:paraId="7BB45364" w14:textId="0BB62A69" w:rsidR="006064EF" w:rsidRPr="006064EF" w:rsidRDefault="006064EF" w:rsidP="003B6879">
      <w:pPr>
        <w:pStyle w:val="Jasnalistaakcent51"/>
        <w:widowControl/>
        <w:numPr>
          <w:ilvl w:val="1"/>
          <w:numId w:val="32"/>
        </w:numPr>
        <w:suppressAutoHyphens w:val="0"/>
        <w:autoSpaceDE w:val="0"/>
        <w:autoSpaceDN w:val="0"/>
        <w:spacing w:after="0"/>
        <w:textAlignment w:val="auto"/>
        <w:rPr>
          <w:rFonts w:ascii="Cambria" w:eastAsia="Calibri" w:hAnsi="Cambria" w:cs="Calibri"/>
          <w:sz w:val="24"/>
          <w:szCs w:val="24"/>
          <w:lang w:eastAsia="en-US"/>
        </w:rPr>
      </w:pPr>
      <w:r w:rsidRPr="006064EF">
        <w:rPr>
          <w:rFonts w:ascii="Cambria" w:eastAsia="Calibri" w:hAnsi="Cambria" w:cs="Calibri"/>
          <w:b/>
          <w:bCs/>
          <w:sz w:val="24"/>
          <w:szCs w:val="24"/>
          <w:lang w:eastAsia="en-US"/>
        </w:rPr>
        <w:t>przedłużenie terminu realizacji zamówienia</w:t>
      </w:r>
      <w:r w:rsidRPr="006064EF">
        <w:rPr>
          <w:rFonts w:ascii="Cambria" w:eastAsia="Calibri" w:hAnsi="Cambria" w:cs="Calibri"/>
          <w:sz w:val="24"/>
          <w:szCs w:val="24"/>
          <w:lang w:eastAsia="en-US"/>
        </w:rPr>
        <w:t xml:space="preserve">, o którym mowa w § </w:t>
      </w:r>
      <w:r w:rsidR="0065716D">
        <w:rPr>
          <w:rFonts w:ascii="Cambria" w:eastAsia="Calibri" w:hAnsi="Cambria" w:cs="Calibri"/>
          <w:sz w:val="24"/>
          <w:szCs w:val="24"/>
          <w:lang w:eastAsia="en-US"/>
        </w:rPr>
        <w:t>4</w:t>
      </w:r>
      <w:r w:rsidRPr="006064EF">
        <w:rPr>
          <w:rFonts w:ascii="Cambria" w:eastAsia="Calibri" w:hAnsi="Cambria" w:cs="Calibri"/>
          <w:sz w:val="24"/>
          <w:szCs w:val="24"/>
          <w:lang w:eastAsia="en-US"/>
        </w:rPr>
        <w:t xml:space="preserve"> ust. 1, może nastąpić w przypadku braku zgody podmiotów posiadających tytuł do dysponowania nieruchomością </w:t>
      </w:r>
      <w:r>
        <w:rPr>
          <w:rFonts w:ascii="Cambria" w:eastAsia="Calibri" w:hAnsi="Cambria" w:cs="Calibri"/>
          <w:sz w:val="24"/>
          <w:szCs w:val="24"/>
          <w:lang w:eastAsia="en-US"/>
        </w:rPr>
        <w:t>konieczną do prawidłowej realizacji przedmiotu zamówienia</w:t>
      </w:r>
      <w:r w:rsidRPr="006064EF">
        <w:rPr>
          <w:rFonts w:ascii="Cambria" w:eastAsia="Calibri" w:hAnsi="Cambria" w:cs="Calibri"/>
          <w:sz w:val="24"/>
          <w:szCs w:val="24"/>
          <w:lang w:eastAsia="en-US"/>
        </w:rPr>
        <w:t>, których zgoda jest niezbędna w celu wykonania dokumentacji projektowej i realizacji na jej podstawie robót budowlanych – o czas negocjacji z tym podmiotem trwających ponad 14 dni lub czas potrzebny na wykonanie dokumentacji</w:t>
      </w:r>
      <w:r>
        <w:rPr>
          <w:rFonts w:ascii="Cambria" w:eastAsia="Calibri" w:hAnsi="Cambria" w:cs="Calibri"/>
          <w:sz w:val="24"/>
          <w:szCs w:val="24"/>
          <w:lang w:eastAsia="en-US"/>
        </w:rPr>
        <w:t xml:space="preserve"> </w:t>
      </w:r>
      <w:r w:rsidRPr="006064EF">
        <w:rPr>
          <w:rFonts w:ascii="Cambria" w:eastAsia="Calibri" w:hAnsi="Cambria" w:cs="Calibri"/>
          <w:sz w:val="24"/>
          <w:szCs w:val="24"/>
          <w:lang w:eastAsia="en-US"/>
        </w:rPr>
        <w:t>projektowej w oparciu o inne rozwiązania niż wskazane w tym zakresie w PFU</w:t>
      </w:r>
      <w:r>
        <w:rPr>
          <w:rFonts w:ascii="Cambria" w:eastAsia="Calibri" w:hAnsi="Cambria" w:cs="Calibri"/>
          <w:sz w:val="24"/>
          <w:szCs w:val="24"/>
          <w:lang w:eastAsia="en-US"/>
        </w:rPr>
        <w:t>,</w:t>
      </w:r>
    </w:p>
    <w:p w14:paraId="2F5FBF83" w14:textId="77777777" w:rsidR="002A6D0D" w:rsidRPr="00EC702D" w:rsidRDefault="002A6D0D" w:rsidP="002A6D0D">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 przypadku </w:t>
      </w:r>
      <w:r w:rsidRPr="00EC702D">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eastAsia="en-US"/>
        </w:rPr>
        <w:t xml:space="preserve">termin </w:t>
      </w:r>
      <w:r w:rsidRPr="00EC702D">
        <w:rPr>
          <w:rFonts w:ascii="Cambria" w:eastAsia="Calibri" w:hAnsi="Cambria" w:cs="Calibri"/>
          <w:sz w:val="24"/>
          <w:szCs w:val="24"/>
          <w:lang w:eastAsia="en-US"/>
        </w:rPr>
        <w:t>realizacj</w:t>
      </w:r>
      <w:r>
        <w:rPr>
          <w:rFonts w:ascii="Cambria" w:eastAsia="Calibri" w:hAnsi="Cambria" w:cs="Calibri"/>
          <w:sz w:val="24"/>
          <w:szCs w:val="24"/>
          <w:lang w:eastAsia="en-US"/>
        </w:rPr>
        <w:t>i</w:t>
      </w:r>
      <w:r w:rsidRPr="00EC702D">
        <w:rPr>
          <w:rFonts w:ascii="Cambria" w:eastAsia="Calibri" w:hAnsi="Cambria" w:cs="Calibri"/>
          <w:sz w:val="24"/>
          <w:szCs w:val="24"/>
          <w:lang w:eastAsia="en-US"/>
        </w:rPr>
        <w:t xml:space="preserve"> przedmiotu zamówienia lub </w:t>
      </w:r>
      <w:r>
        <w:rPr>
          <w:rFonts w:ascii="Cambria" w:eastAsia="Calibri" w:hAnsi="Cambria" w:cs="Calibri"/>
          <w:sz w:val="24"/>
          <w:szCs w:val="24"/>
          <w:lang w:eastAsia="en-US"/>
        </w:rPr>
        <w:t xml:space="preserve">zakres </w:t>
      </w:r>
      <w:r w:rsidRPr="00EC702D">
        <w:rPr>
          <w:rFonts w:ascii="Cambria" w:eastAsia="Calibri" w:hAnsi="Cambria" w:cs="Calibri"/>
          <w:sz w:val="24"/>
          <w:szCs w:val="24"/>
          <w:lang w:eastAsia="en-US"/>
        </w:rPr>
        <w:t>świadcze</w:t>
      </w:r>
      <w:r>
        <w:rPr>
          <w:rFonts w:ascii="Cambria" w:eastAsia="Calibri" w:hAnsi="Cambria" w:cs="Calibri"/>
          <w:sz w:val="24"/>
          <w:szCs w:val="24"/>
          <w:lang w:eastAsia="en-US"/>
        </w:rPr>
        <w:t>ń</w:t>
      </w:r>
      <w:r w:rsidRPr="00EC702D">
        <w:rPr>
          <w:rFonts w:ascii="Cambria" w:eastAsia="Calibri" w:hAnsi="Cambria" w:cs="Calibri"/>
          <w:sz w:val="24"/>
          <w:szCs w:val="24"/>
          <w:lang w:eastAsia="en-US"/>
        </w:rPr>
        <w:t xml:space="preserve"> stron umowy</w:t>
      </w:r>
      <w:r>
        <w:rPr>
          <w:rFonts w:ascii="Cambria" w:eastAsia="Calibri" w:hAnsi="Cambria" w:cs="Calibri"/>
          <w:sz w:val="24"/>
          <w:szCs w:val="24"/>
          <w:lang w:eastAsia="en-US"/>
        </w:rPr>
        <w:t xml:space="preserve"> lub sposób jej wykonywania</w:t>
      </w:r>
      <w:r w:rsidRPr="00EC702D">
        <w:rPr>
          <w:rFonts w:ascii="Cambria" w:eastAsia="Calibri" w:hAnsi="Cambria" w:cs="Calibri"/>
          <w:sz w:val="24"/>
          <w:szCs w:val="24"/>
          <w:lang w:eastAsia="en-US"/>
        </w:rPr>
        <w:t>,</w:t>
      </w:r>
    </w:p>
    <w:p w14:paraId="0742C269" w14:textId="77777777" w:rsidR="002A6D0D" w:rsidRPr="00EC702D" w:rsidRDefault="002A6D0D" w:rsidP="002A6D0D">
      <w:pPr>
        <w:widowControl/>
        <w:numPr>
          <w:ilvl w:val="1"/>
          <w:numId w:val="32"/>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B14460">
        <w:rPr>
          <w:rFonts w:ascii="Cambria" w:eastAsia="Calibri" w:hAnsi="Cambria"/>
          <w:b/>
          <w:bCs/>
          <w:sz w:val="24"/>
          <w:szCs w:val="24"/>
          <w:lang w:eastAsia="en-US"/>
        </w:rPr>
        <w:t>zmiany sposobu rozliczania Umowy lub dokonywania płatności na rzecz Wykonawcy</w:t>
      </w:r>
      <w:r w:rsidRPr="00EC702D">
        <w:rPr>
          <w:rFonts w:ascii="Cambria" w:eastAsia="Calibri" w:hAnsi="Cambria"/>
          <w:sz w:val="24"/>
          <w:szCs w:val="24"/>
          <w:lang w:eastAsia="en-US"/>
        </w:rPr>
        <w:t xml:space="preserve"> </w:t>
      </w:r>
      <w:r>
        <w:rPr>
          <w:rFonts w:ascii="Cambria" w:eastAsia="Calibri" w:hAnsi="Cambria"/>
          <w:sz w:val="24"/>
          <w:szCs w:val="24"/>
          <w:lang w:eastAsia="en-US"/>
        </w:rPr>
        <w:t xml:space="preserve">może nastąpić </w:t>
      </w:r>
      <w:r w:rsidRPr="00EC702D">
        <w:rPr>
          <w:rFonts w:ascii="Cambria" w:eastAsia="Calibri" w:hAnsi="Cambria"/>
          <w:sz w:val="24"/>
          <w:szCs w:val="24"/>
          <w:lang w:eastAsia="en-US"/>
        </w:rPr>
        <w:t>wskutek zaistnienia przyczyn organizacyjnych lub finansowych leżących po stronie Zamawiającego</w:t>
      </w:r>
      <w:r>
        <w:rPr>
          <w:rFonts w:ascii="Cambria" w:eastAsia="Calibri" w:hAnsi="Cambria"/>
          <w:sz w:val="24"/>
          <w:szCs w:val="24"/>
          <w:lang w:eastAsia="en-US"/>
        </w:rPr>
        <w:t>, w szczególności wynikających ze zmiany zasad płatności programów lub funduszy lub innych źródeł finansowania inwestycji objętej niniejszą umową,</w:t>
      </w:r>
    </w:p>
    <w:p w14:paraId="2728E401" w14:textId="77777777" w:rsidR="002A6D0D" w:rsidRDefault="002A6D0D" w:rsidP="002A6D0D">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lastRenderedPageBreak/>
        <w:t>zmiana terminu wykonania zamówienia lub zakresu świadczeń lub sposobu wykonywania zamówienia</w:t>
      </w:r>
      <w:r>
        <w:rPr>
          <w:rFonts w:ascii="Cambria" w:eastAsia="Calibri" w:hAnsi="Cambria" w:cs="Calibri"/>
          <w:sz w:val="24"/>
          <w:szCs w:val="24"/>
          <w:lang w:eastAsia="en-US"/>
        </w:rPr>
        <w:t xml:space="preserve"> może nastąpić </w:t>
      </w:r>
      <w:r>
        <w:rPr>
          <w:rFonts w:ascii="Cambria" w:hAnsi="Cambria" w:cs="Calibri"/>
          <w:color w:val="000000"/>
          <w:sz w:val="24"/>
          <w:szCs w:val="24"/>
        </w:rPr>
        <w:t xml:space="preserve">o ile </w:t>
      </w:r>
      <w:r w:rsidRPr="00EC702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r>
        <w:rPr>
          <w:rFonts w:ascii="Cambria" w:hAnsi="Cambria" w:cs="Calibri"/>
          <w:color w:val="000000"/>
          <w:sz w:val="24"/>
          <w:szCs w:val="24"/>
        </w:rPr>
        <w:t>;</w:t>
      </w:r>
    </w:p>
    <w:p w14:paraId="66BFB422" w14:textId="061D11D8" w:rsidR="002A6D0D" w:rsidRDefault="002A6D0D" w:rsidP="002A6D0D">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b/>
          <w:bCs/>
          <w:sz w:val="24"/>
          <w:szCs w:val="24"/>
          <w:lang w:eastAsia="en-US"/>
        </w:rPr>
        <w:t xml:space="preserve"> </w:t>
      </w:r>
      <w:r>
        <w:rPr>
          <w:rFonts w:ascii="Cambria" w:eastAsia="Calibri" w:hAnsi="Cambria" w:cs="Calibri"/>
          <w:sz w:val="24"/>
          <w:szCs w:val="24"/>
          <w:lang w:eastAsia="en-US"/>
        </w:rPr>
        <w:t>może nastąpić w przypadku konieczności wykonania robót nieujętych w dokumentacji projektowej</w:t>
      </w:r>
      <w:r w:rsidR="001220CF">
        <w:rPr>
          <w:rFonts w:ascii="Cambria" w:eastAsia="Calibri" w:hAnsi="Cambria" w:cs="Calibri"/>
          <w:sz w:val="24"/>
          <w:szCs w:val="24"/>
          <w:lang w:eastAsia="en-US"/>
        </w:rPr>
        <w:t>,</w:t>
      </w:r>
    </w:p>
    <w:p w14:paraId="5B2779E2" w14:textId="002FB2C4" w:rsidR="00E83619" w:rsidRDefault="00E83619" w:rsidP="00E83619">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E87DB4">
        <w:rPr>
          <w:rFonts w:ascii="Cambria" w:eastAsia="Calibri" w:hAnsi="Cambria" w:cs="Calibri"/>
          <w:b/>
          <w:sz w:val="24"/>
          <w:szCs w:val="24"/>
          <w:lang w:eastAsia="en-US"/>
        </w:rPr>
        <w:t>zmiana wysokości wynagrodzenia wypłaconego w poszczególnych transzach rozliczeniowych</w:t>
      </w:r>
      <w:r w:rsidRPr="00E87DB4">
        <w:rPr>
          <w:rFonts w:ascii="Cambria" w:eastAsia="Calibri" w:hAnsi="Cambria" w:cs="Calibri"/>
          <w:sz w:val="24"/>
          <w:szCs w:val="24"/>
          <w:lang w:eastAsia="en-US"/>
        </w:rPr>
        <w:t xml:space="preserve"> ulegnie zmianie w sytuacji, gdy konieczne będzie dostosowanie tych wysokości od warunków wynikających z promesy BGK w celu zapewnienia zgodności z umowy z treścią tej promesy</w:t>
      </w:r>
      <w:r w:rsidR="0066751C">
        <w:rPr>
          <w:rFonts w:ascii="Cambria" w:eastAsia="Calibri" w:hAnsi="Cambria" w:cs="Calibri"/>
          <w:sz w:val="24"/>
          <w:szCs w:val="24"/>
          <w:lang w:eastAsia="en-US"/>
        </w:rPr>
        <w:t>,</w:t>
      </w:r>
    </w:p>
    <w:p w14:paraId="1EEADE44" w14:textId="757D6005" w:rsidR="008E1314" w:rsidRPr="008E1314" w:rsidRDefault="008E1314" w:rsidP="008E1314">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8E1314">
        <w:rPr>
          <w:rFonts w:ascii="Cambria" w:eastAsia="Calibri" w:hAnsi="Cambria" w:cs="Calibri"/>
          <w:sz w:val="24"/>
          <w:szCs w:val="24"/>
          <w:lang w:eastAsia="en-US"/>
        </w:rPr>
        <w:t>Zamawiający przewiduje również możliwość zmiany umowy w odniesieniu do:</w:t>
      </w:r>
    </w:p>
    <w:p w14:paraId="335D9019" w14:textId="77777777" w:rsidR="008E1314" w:rsidRPr="008E1314" w:rsidRDefault="008E1314" w:rsidP="008E1314">
      <w:pPr>
        <w:pStyle w:val="Jasnalistaakcent51"/>
        <w:widowControl/>
        <w:numPr>
          <w:ilvl w:val="3"/>
          <w:numId w:val="32"/>
        </w:numPr>
        <w:suppressAutoHyphens w:val="0"/>
        <w:autoSpaceDE w:val="0"/>
        <w:autoSpaceDN w:val="0"/>
        <w:spacing w:after="0"/>
        <w:ind w:left="1418"/>
        <w:textAlignment w:val="auto"/>
        <w:rPr>
          <w:rFonts w:ascii="Cambria" w:eastAsia="Calibri" w:hAnsi="Cambria" w:cs="Calibri"/>
          <w:sz w:val="24"/>
          <w:szCs w:val="24"/>
          <w:lang w:eastAsia="en-US"/>
        </w:rPr>
      </w:pPr>
      <w:r w:rsidRPr="008E1314">
        <w:rPr>
          <w:rFonts w:ascii="Cambria" w:eastAsia="Calibri" w:hAnsi="Cambria" w:cs="Calibri"/>
          <w:sz w:val="24"/>
          <w:szCs w:val="24"/>
          <w:lang w:eastAsia="en-US"/>
        </w:rPr>
        <w:t>zakresu lub sposobu świadczenia Wykonawcy,</w:t>
      </w:r>
    </w:p>
    <w:p w14:paraId="276DEE2B" w14:textId="77777777" w:rsidR="008E1314" w:rsidRPr="008E1314" w:rsidRDefault="008E1314" w:rsidP="008E1314">
      <w:pPr>
        <w:pStyle w:val="Jasnalistaakcent51"/>
        <w:widowControl/>
        <w:numPr>
          <w:ilvl w:val="3"/>
          <w:numId w:val="32"/>
        </w:numPr>
        <w:suppressAutoHyphens w:val="0"/>
        <w:autoSpaceDE w:val="0"/>
        <w:autoSpaceDN w:val="0"/>
        <w:spacing w:after="0"/>
        <w:ind w:left="1418"/>
        <w:textAlignment w:val="auto"/>
        <w:rPr>
          <w:rFonts w:ascii="Cambria" w:eastAsia="Calibri" w:hAnsi="Cambria" w:cs="Calibri"/>
          <w:sz w:val="24"/>
          <w:szCs w:val="24"/>
          <w:lang w:eastAsia="en-US"/>
        </w:rPr>
      </w:pPr>
      <w:r w:rsidRPr="008E1314">
        <w:rPr>
          <w:rFonts w:ascii="Cambria" w:eastAsia="Calibri" w:hAnsi="Cambria" w:cs="Calibri"/>
          <w:sz w:val="24"/>
          <w:szCs w:val="24"/>
          <w:lang w:eastAsia="en-US"/>
        </w:rPr>
        <w:t>wynagrodzenia wykonawcy, będącą konsekwencją zmian zakresu lub sposobu świadczenia wykonawcy,</w:t>
      </w:r>
    </w:p>
    <w:p w14:paraId="3F56AE5B" w14:textId="77777777" w:rsidR="008E1314" w:rsidRPr="008E1314" w:rsidRDefault="008E1314" w:rsidP="008E1314">
      <w:pPr>
        <w:pStyle w:val="Jasnalistaakcent51"/>
        <w:widowControl/>
        <w:numPr>
          <w:ilvl w:val="3"/>
          <w:numId w:val="32"/>
        </w:numPr>
        <w:suppressAutoHyphens w:val="0"/>
        <w:autoSpaceDE w:val="0"/>
        <w:autoSpaceDN w:val="0"/>
        <w:spacing w:after="0"/>
        <w:ind w:left="1418"/>
        <w:textAlignment w:val="auto"/>
        <w:rPr>
          <w:rFonts w:ascii="Cambria" w:eastAsia="Calibri" w:hAnsi="Cambria" w:cs="Calibri"/>
          <w:sz w:val="24"/>
          <w:szCs w:val="24"/>
          <w:lang w:eastAsia="en-US"/>
        </w:rPr>
      </w:pPr>
      <w:r w:rsidRPr="008E1314">
        <w:rPr>
          <w:rFonts w:ascii="Cambria" w:eastAsia="Calibri" w:hAnsi="Cambria" w:cs="Calibri"/>
          <w:sz w:val="24"/>
          <w:szCs w:val="24"/>
          <w:lang w:eastAsia="en-US"/>
        </w:rPr>
        <w:t>terminu jej wykonania,</w:t>
      </w:r>
    </w:p>
    <w:p w14:paraId="170466DD" w14:textId="0E07860E" w:rsidR="008E1314" w:rsidRPr="008E1314" w:rsidRDefault="008E1314" w:rsidP="008E1314">
      <w:pPr>
        <w:pStyle w:val="Jasnalistaakcent51"/>
        <w:widowControl/>
        <w:suppressAutoHyphens w:val="0"/>
        <w:autoSpaceDE w:val="0"/>
        <w:autoSpaceDN w:val="0"/>
        <w:spacing w:after="0"/>
        <w:ind w:left="644"/>
        <w:textAlignment w:val="auto"/>
        <w:rPr>
          <w:rFonts w:ascii="Cambria" w:eastAsia="Calibri" w:hAnsi="Cambria" w:cs="Calibri"/>
          <w:sz w:val="24"/>
          <w:szCs w:val="24"/>
          <w:lang w:eastAsia="en-US"/>
        </w:rPr>
      </w:pPr>
      <w:r w:rsidRPr="008E1314">
        <w:rPr>
          <w:rFonts w:ascii="Cambria" w:eastAsia="Calibri" w:hAnsi="Cambria" w:cs="Calibri"/>
          <w:sz w:val="24"/>
          <w:szCs w:val="24"/>
          <w:lang w:eastAsia="en-US"/>
        </w:rPr>
        <w:t>w zakresie w jakim będzie to niezbędne lub potrzebne do dostosowania umowy w tym sposobu wykonywania dokumentacji projektowej i robót budowlanych do zmian ustawy Prawo budowlane które wejdą w życie podczas trwania umowy.</w:t>
      </w:r>
    </w:p>
    <w:p w14:paraId="41B613CE" w14:textId="356CB2C8" w:rsidR="00E83619" w:rsidRPr="004057C1" w:rsidRDefault="00E83619" w:rsidP="00E83619">
      <w:pPr>
        <w:pStyle w:val="Jasnalistaakcent51"/>
        <w:widowControl/>
        <w:numPr>
          <w:ilvl w:val="0"/>
          <w:numId w:val="35"/>
        </w:numPr>
        <w:suppressAutoHyphens w:val="0"/>
        <w:autoSpaceDE w:val="0"/>
        <w:autoSpaceDN w:val="0"/>
        <w:spacing w:after="0"/>
        <w:ind w:left="284" w:hanging="284"/>
        <w:textAlignment w:val="auto"/>
        <w:rPr>
          <w:rFonts w:ascii="Cambria" w:eastAsia="Calibri" w:hAnsi="Cambria"/>
          <w:sz w:val="24"/>
          <w:szCs w:val="24"/>
          <w:lang w:eastAsia="en-US"/>
        </w:rPr>
      </w:pPr>
      <w:r w:rsidRPr="004057C1">
        <w:rPr>
          <w:rFonts w:ascii="Cambria" w:eastAsia="Calibri" w:hAnsi="Cambria"/>
          <w:sz w:val="24"/>
          <w:szCs w:val="24"/>
          <w:lang w:eastAsia="en-US"/>
        </w:rPr>
        <w:t>Zamawiający nadto przewiduje możliwość zmiany umowy w następujących okolicznościach:</w:t>
      </w:r>
    </w:p>
    <w:p w14:paraId="3F46140F" w14:textId="77777777" w:rsidR="00E83619" w:rsidRDefault="00E83619">
      <w:pPr>
        <w:pStyle w:val="Akapitzlist"/>
        <w:numPr>
          <w:ilvl w:val="0"/>
          <w:numId w:val="72"/>
        </w:numPr>
        <w:spacing w:after="0"/>
        <w:jc w:val="both"/>
        <w:rPr>
          <w:rFonts w:ascii="Cambria" w:hAnsi="Cambria"/>
          <w:sz w:val="24"/>
          <w:szCs w:val="24"/>
          <w:lang w:eastAsia="en-US"/>
        </w:rPr>
      </w:pPr>
      <w:r w:rsidRPr="00E83619">
        <w:rPr>
          <w:rFonts w:ascii="Cambria" w:hAnsi="Cambria"/>
          <w:sz w:val="24"/>
          <w:szCs w:val="24"/>
          <w:lang w:eastAsia="en-US"/>
        </w:rPr>
        <w:t>Zamawiający przewiduje możliwość zmiany osób odpowiedzialnych za kierowanie robotami budowlanymi w tym zmiany kierownika budowy, przy czym osoby zastępujące muszą spełniać warunki określone w umowie,</w:t>
      </w:r>
    </w:p>
    <w:p w14:paraId="06997C6F" w14:textId="4CBA5FF1" w:rsidR="00E83619" w:rsidRDefault="00E83619">
      <w:pPr>
        <w:pStyle w:val="Akapitzlist"/>
        <w:numPr>
          <w:ilvl w:val="0"/>
          <w:numId w:val="72"/>
        </w:numPr>
        <w:spacing w:after="0"/>
        <w:jc w:val="both"/>
        <w:rPr>
          <w:rFonts w:ascii="Cambria" w:hAnsi="Cambria"/>
          <w:sz w:val="24"/>
          <w:szCs w:val="24"/>
          <w:lang w:eastAsia="en-US"/>
        </w:rPr>
      </w:pPr>
      <w:r w:rsidRPr="00E83619">
        <w:rPr>
          <w:rFonts w:ascii="Cambria" w:hAnsi="Cambria"/>
          <w:sz w:val="24"/>
          <w:szCs w:val="24"/>
          <w:lang w:eastAsia="en-US"/>
        </w:rPr>
        <w:t xml:space="preserve">w przypadku konieczności wykonania dodatkowych robót nieobjętych dokumentacją projektową </w:t>
      </w:r>
      <w:r w:rsidRPr="00E83619">
        <w:rPr>
          <w:rFonts w:ascii="Cambria" w:hAnsi="Cambria"/>
          <w:iCs/>
          <w:sz w:val="24"/>
          <w:szCs w:val="24"/>
          <w:lang w:eastAsia="en-US"/>
        </w:rPr>
        <w:t>oraz STWiORB</w:t>
      </w:r>
      <w:r w:rsidRPr="00E83619">
        <w:rPr>
          <w:rFonts w:ascii="Cambria" w:hAnsi="Cambria"/>
          <w:sz w:val="24"/>
          <w:szCs w:val="24"/>
          <w:lang w:eastAsia="en-US"/>
        </w:rPr>
        <w:t xml:space="preserve"> strony przewidują możliwość zlecenia tych robót za dodatkowym wynagrodzeniem poprzez zmianę umowy.</w:t>
      </w:r>
    </w:p>
    <w:p w14:paraId="354D82DA" w14:textId="77777777" w:rsidR="00773117" w:rsidRPr="00773117" w:rsidRDefault="00773117" w:rsidP="00773117">
      <w:pPr>
        <w:widowControl/>
        <w:numPr>
          <w:ilvl w:val="0"/>
          <w:numId w:val="35"/>
        </w:numPr>
        <w:suppressAutoHyphens w:val="0"/>
        <w:adjustRightInd/>
        <w:spacing w:after="0"/>
        <w:ind w:left="426"/>
        <w:contextualSpacing/>
        <w:textAlignment w:val="auto"/>
        <w:rPr>
          <w:rFonts w:ascii="Cambria" w:eastAsia="Calibri" w:hAnsi="Cambria"/>
          <w:color w:val="000000"/>
          <w:sz w:val="24"/>
          <w:szCs w:val="24"/>
        </w:rPr>
      </w:pPr>
      <w:r w:rsidRPr="00773117">
        <w:rPr>
          <w:rFonts w:ascii="Cambria" w:eastAsia="Calibri" w:hAnsi="Cambria"/>
          <w:color w:val="000000"/>
          <w:sz w:val="24"/>
          <w:szCs w:val="24"/>
        </w:rPr>
        <w:t>Zamawiający przewiduje zmianę umowy:</w:t>
      </w:r>
    </w:p>
    <w:p w14:paraId="79A1B810" w14:textId="0DF1E2FF" w:rsidR="00773117" w:rsidRPr="00773117" w:rsidRDefault="00773117" w:rsidP="00773117">
      <w:pPr>
        <w:widowControl/>
        <w:suppressAutoHyphens w:val="0"/>
        <w:adjustRightInd/>
        <w:spacing w:after="0"/>
        <w:ind w:left="426"/>
        <w:contextualSpacing/>
        <w:textAlignment w:val="auto"/>
        <w:rPr>
          <w:rFonts w:ascii="Cambria" w:eastAsia="Calibri" w:hAnsi="Cambria"/>
          <w:color w:val="000000"/>
          <w:sz w:val="24"/>
          <w:szCs w:val="24"/>
        </w:rPr>
      </w:pPr>
      <w:r w:rsidRPr="00773117">
        <w:rPr>
          <w:rFonts w:ascii="Cambria" w:eastAsia="Calibri" w:hAnsi="Cambria"/>
          <w:color w:val="000000"/>
          <w:sz w:val="24"/>
          <w:szCs w:val="24"/>
        </w:rPr>
        <w:t>a) w odniesieniu do zakresu lub sposobu świadczenia wykonawcy,</w:t>
      </w:r>
    </w:p>
    <w:p w14:paraId="4C1F39F8" w14:textId="29C85585" w:rsidR="00773117" w:rsidRPr="00773117" w:rsidRDefault="00773117" w:rsidP="00773117">
      <w:pPr>
        <w:widowControl/>
        <w:suppressAutoHyphens w:val="0"/>
        <w:adjustRightInd/>
        <w:spacing w:after="0"/>
        <w:ind w:left="426"/>
        <w:contextualSpacing/>
        <w:textAlignment w:val="auto"/>
        <w:rPr>
          <w:rFonts w:ascii="Cambria" w:eastAsia="Calibri" w:hAnsi="Cambria"/>
          <w:color w:val="000000"/>
          <w:sz w:val="24"/>
          <w:szCs w:val="24"/>
        </w:rPr>
      </w:pPr>
      <w:r w:rsidRPr="00773117">
        <w:rPr>
          <w:rFonts w:ascii="Cambria" w:eastAsia="Calibri" w:hAnsi="Cambria"/>
          <w:color w:val="000000"/>
          <w:sz w:val="24"/>
          <w:szCs w:val="24"/>
        </w:rPr>
        <w:t>b) w zakresie wynagrodzenia wykonawcy będącą konsekwencją zmian zakresu lub sposobu świadczenia wykonawcy</w:t>
      </w:r>
      <w:r>
        <w:rPr>
          <w:rFonts w:ascii="Cambria" w:eastAsia="Calibri" w:hAnsi="Cambria"/>
          <w:color w:val="000000"/>
          <w:sz w:val="24"/>
          <w:szCs w:val="24"/>
        </w:rPr>
        <w:t>,</w:t>
      </w:r>
    </w:p>
    <w:p w14:paraId="3143C455" w14:textId="0457FE2D" w:rsidR="00773117" w:rsidRDefault="00773117" w:rsidP="00773117">
      <w:pPr>
        <w:widowControl/>
        <w:suppressAutoHyphens w:val="0"/>
        <w:adjustRightInd/>
        <w:spacing w:after="0"/>
        <w:ind w:left="426"/>
        <w:contextualSpacing/>
        <w:textAlignment w:val="auto"/>
        <w:rPr>
          <w:rFonts w:ascii="Cambria" w:eastAsia="Calibri" w:hAnsi="Cambria"/>
          <w:color w:val="000000"/>
          <w:sz w:val="24"/>
          <w:szCs w:val="24"/>
        </w:rPr>
      </w:pPr>
      <w:r w:rsidRPr="00773117">
        <w:rPr>
          <w:rFonts w:ascii="Cambria" w:eastAsia="Calibri" w:hAnsi="Cambria"/>
          <w:color w:val="000000"/>
          <w:sz w:val="24"/>
          <w:szCs w:val="24"/>
        </w:rPr>
        <w:t>c) w odniesieniu do terminu jej wykonania</w:t>
      </w:r>
      <w:r>
        <w:rPr>
          <w:rFonts w:ascii="Cambria" w:eastAsia="Calibri" w:hAnsi="Cambria"/>
          <w:color w:val="000000"/>
          <w:sz w:val="24"/>
          <w:szCs w:val="24"/>
        </w:rPr>
        <w:t>,</w:t>
      </w:r>
    </w:p>
    <w:p w14:paraId="7FA23F3A" w14:textId="3258BE3D" w:rsidR="00773117" w:rsidRDefault="00773117" w:rsidP="00773117">
      <w:pPr>
        <w:widowControl/>
        <w:suppressAutoHyphens w:val="0"/>
        <w:adjustRightInd/>
        <w:spacing w:after="0"/>
        <w:ind w:left="426"/>
        <w:contextualSpacing/>
        <w:textAlignment w:val="auto"/>
        <w:rPr>
          <w:rFonts w:ascii="Cambria" w:eastAsia="Calibri" w:hAnsi="Cambria"/>
          <w:color w:val="000000"/>
          <w:sz w:val="24"/>
          <w:szCs w:val="24"/>
        </w:rPr>
      </w:pPr>
      <w:r>
        <w:rPr>
          <w:rFonts w:ascii="Cambria" w:eastAsia="Calibri" w:hAnsi="Cambria"/>
          <w:color w:val="000000"/>
          <w:sz w:val="24"/>
          <w:szCs w:val="24"/>
        </w:rPr>
        <w:t xml:space="preserve">- </w:t>
      </w:r>
      <w:r w:rsidRPr="00773117">
        <w:rPr>
          <w:rFonts w:ascii="Cambria" w:eastAsia="Calibri" w:hAnsi="Cambria"/>
          <w:color w:val="000000"/>
          <w:sz w:val="24"/>
          <w:szCs w:val="24"/>
        </w:rPr>
        <w:t>w zakresie w jakim będzie to niezbędne lub potrzebne do dostosowania umowy</w:t>
      </w:r>
      <w:r>
        <w:rPr>
          <w:rFonts w:ascii="Cambria" w:eastAsia="Calibri" w:hAnsi="Cambria"/>
          <w:color w:val="000000"/>
          <w:sz w:val="24"/>
          <w:szCs w:val="24"/>
        </w:rPr>
        <w:t>,</w:t>
      </w:r>
      <w:r w:rsidRPr="00773117">
        <w:rPr>
          <w:rFonts w:ascii="Cambria" w:eastAsia="Calibri" w:hAnsi="Cambria"/>
          <w:color w:val="000000"/>
          <w:sz w:val="24"/>
          <w:szCs w:val="24"/>
        </w:rPr>
        <w:t xml:space="preserve"> w tym sposobu wykonywania dokumentacji projektowej i robót budowlanych</w:t>
      </w:r>
      <w:r>
        <w:rPr>
          <w:rFonts w:ascii="Cambria" w:eastAsia="Calibri" w:hAnsi="Cambria"/>
          <w:color w:val="000000"/>
          <w:sz w:val="24"/>
          <w:szCs w:val="24"/>
        </w:rPr>
        <w:t>,</w:t>
      </w:r>
      <w:r w:rsidRPr="00773117">
        <w:rPr>
          <w:rFonts w:ascii="Cambria" w:eastAsia="Calibri" w:hAnsi="Cambria"/>
          <w:color w:val="000000"/>
          <w:sz w:val="24"/>
          <w:szCs w:val="24"/>
        </w:rPr>
        <w:t xml:space="preserve"> do zmian ustawy Prawo budowlane które wejdą w życie podczas trwania umowy</w:t>
      </w:r>
      <w:r>
        <w:rPr>
          <w:rFonts w:ascii="Cambria" w:eastAsia="Calibri" w:hAnsi="Cambria"/>
          <w:color w:val="000000"/>
          <w:sz w:val="24"/>
          <w:szCs w:val="24"/>
        </w:rPr>
        <w:t>.</w:t>
      </w:r>
    </w:p>
    <w:p w14:paraId="1B2F8480" w14:textId="77046BA3" w:rsidR="002A6D0D" w:rsidRPr="00EC702D" w:rsidRDefault="002A6D0D" w:rsidP="002A6D0D">
      <w:pPr>
        <w:widowControl/>
        <w:numPr>
          <w:ilvl w:val="0"/>
          <w:numId w:val="35"/>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Z wnioskiem o zmianę umowy może wystąpić zarówno Wykonawca, jak </w:t>
      </w:r>
      <w:r w:rsidRPr="00EC702D">
        <w:rPr>
          <w:rFonts w:ascii="Cambria" w:eastAsia="Calibri" w:hAnsi="Cambria"/>
          <w:color w:val="000000"/>
          <w:sz w:val="24"/>
          <w:szCs w:val="24"/>
        </w:rPr>
        <w:br/>
        <w:t>i Zamawiający.</w:t>
      </w:r>
    </w:p>
    <w:p w14:paraId="712A7301" w14:textId="17B80693" w:rsidR="002A6D0D"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lastRenderedPageBreak/>
        <w:t>Wszystkie powyższe postanowienia stanowią katalog zmian, na które Zamawiający może wyrazić zgodę. Nie stanowią one jednak zobowiązania do wyrażenia takiej zgody.</w:t>
      </w:r>
    </w:p>
    <w:p w14:paraId="20371BDF" w14:textId="77777777" w:rsidR="001220CF" w:rsidRDefault="001220CF" w:rsidP="002677C5">
      <w:pPr>
        <w:spacing w:after="0"/>
        <w:rPr>
          <w:rFonts w:ascii="Cambria" w:hAnsi="Cambria"/>
          <w:b/>
          <w:bCs/>
          <w:sz w:val="24"/>
          <w:szCs w:val="24"/>
        </w:rPr>
      </w:pPr>
    </w:p>
    <w:p w14:paraId="24BD92A4" w14:textId="1EB5CB7B"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D87226">
        <w:rPr>
          <w:rFonts w:ascii="Cambria" w:hAnsi="Cambria"/>
          <w:b/>
          <w:bCs/>
          <w:sz w:val="24"/>
          <w:szCs w:val="24"/>
        </w:rPr>
        <w:t>14</w:t>
      </w:r>
    </w:p>
    <w:p w14:paraId="17AF5F5E"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Wierzytelności</w:t>
      </w:r>
    </w:p>
    <w:p w14:paraId="3DEA5F0F" w14:textId="77777777" w:rsidR="00A671E3" w:rsidRPr="00EC702D"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76E2F3E7" w14:textId="77777777" w:rsidR="001220CF" w:rsidRDefault="001220CF" w:rsidP="00B83CE6">
      <w:pPr>
        <w:autoSpaceDE w:val="0"/>
        <w:autoSpaceDN w:val="0"/>
        <w:spacing w:after="0"/>
        <w:jc w:val="center"/>
        <w:rPr>
          <w:rFonts w:ascii="Cambria" w:eastAsia="Calibri" w:hAnsi="Cambria"/>
          <w:b/>
          <w:bCs/>
          <w:sz w:val="24"/>
          <w:szCs w:val="24"/>
        </w:rPr>
      </w:pPr>
    </w:p>
    <w:p w14:paraId="3066979A" w14:textId="4806C76E" w:rsidR="00EF3F4F" w:rsidRPr="00E60B8C"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 xml:space="preserve">§ </w:t>
      </w:r>
      <w:r w:rsidR="00D87226">
        <w:rPr>
          <w:rFonts w:ascii="Cambria" w:eastAsia="Calibri" w:hAnsi="Cambria"/>
          <w:b/>
          <w:bCs/>
          <w:sz w:val="24"/>
          <w:szCs w:val="24"/>
        </w:rPr>
        <w:t>15</w:t>
      </w:r>
    </w:p>
    <w:p w14:paraId="6AD2CC9A" w14:textId="77777777" w:rsidR="00676EB1"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Polubowne rozwiązywanie sporów</w:t>
      </w:r>
    </w:p>
    <w:p w14:paraId="34003219" w14:textId="6A65255B" w:rsidR="00676EB1" w:rsidRPr="00676EB1" w:rsidRDefault="00EF3F4F" w:rsidP="007B2E3C">
      <w:pPr>
        <w:pStyle w:val="Akapitzlist"/>
        <w:numPr>
          <w:ilvl w:val="3"/>
          <w:numId w:val="40"/>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 xml:space="preserve">W przypadku zaistnienia pomiędzy stronami sporu wynikającego z umowy </w:t>
      </w:r>
      <w:r w:rsidR="00676EB1" w:rsidRPr="00676EB1">
        <w:rPr>
          <w:rFonts w:ascii="Cambria" w:hAnsi="Cambria" w:cs="Open Sans"/>
          <w:sz w:val="24"/>
          <w:szCs w:val="24"/>
          <w:shd w:val="clear" w:color="auto" w:fill="FFFFFF"/>
        </w:rPr>
        <w:br/>
      </w:r>
      <w:r w:rsidRPr="00676EB1">
        <w:rPr>
          <w:rFonts w:ascii="Cambria" w:hAnsi="Cambria" w:cs="Open Sans"/>
          <w:sz w:val="24"/>
          <w:szCs w:val="24"/>
          <w:shd w:val="clear" w:color="auto" w:fill="FFFFFF"/>
        </w:rPr>
        <w:t>lub pozostającego w związku z umową,</w:t>
      </w:r>
      <w:r w:rsidR="00E60B8C" w:rsidRPr="00676EB1">
        <w:rPr>
          <w:rFonts w:ascii="Cambria" w:hAnsi="Cambria" w:cs="Open Sans"/>
          <w:sz w:val="24"/>
          <w:szCs w:val="24"/>
          <w:shd w:val="clear" w:color="auto" w:fill="FFFFFF"/>
        </w:rPr>
        <w:t xml:space="preserve"> dla którego możliwe jest zawarcie ugody, </w:t>
      </w:r>
      <w:r w:rsidRPr="00676EB1">
        <w:rPr>
          <w:rFonts w:ascii="Cambria" w:hAnsi="Cambria" w:cs="Open Sans"/>
          <w:sz w:val="24"/>
          <w:szCs w:val="24"/>
          <w:shd w:val="clear" w:color="auto" w:fill="FFFFFF"/>
        </w:rPr>
        <w:t xml:space="preserve">strony zobowiązują się do </w:t>
      </w:r>
      <w:r w:rsidR="00112A67">
        <w:rPr>
          <w:rFonts w:ascii="Cambria" w:hAnsi="Cambria" w:cs="Open Sans"/>
          <w:sz w:val="24"/>
          <w:szCs w:val="24"/>
          <w:shd w:val="clear" w:color="auto" w:fill="FFFFFF"/>
        </w:rPr>
        <w:t>po</w:t>
      </w:r>
      <w:r w:rsidR="001220CF">
        <w:rPr>
          <w:rFonts w:ascii="Cambria" w:hAnsi="Cambria" w:cs="Open Sans"/>
          <w:sz w:val="24"/>
          <w:szCs w:val="24"/>
          <w:shd w:val="clear" w:color="auto" w:fill="FFFFFF"/>
        </w:rPr>
        <w:t>ddania go</w:t>
      </w:r>
      <w:r w:rsidRPr="00676EB1">
        <w:rPr>
          <w:rFonts w:ascii="Cambria" w:hAnsi="Cambria" w:cs="Open Sans"/>
          <w:sz w:val="24"/>
          <w:szCs w:val="24"/>
          <w:shd w:val="clear" w:color="auto" w:fill="FFFFFF"/>
        </w:rPr>
        <w:t xml:space="preserve"> mediacj</w:t>
      </w:r>
      <w:r w:rsidR="001220CF">
        <w:rPr>
          <w:rFonts w:ascii="Cambria" w:hAnsi="Cambria" w:cs="Open Sans"/>
          <w:sz w:val="24"/>
          <w:szCs w:val="24"/>
          <w:shd w:val="clear" w:color="auto" w:fill="FFFFFF"/>
        </w:rPr>
        <w:t>om</w:t>
      </w:r>
      <w:r w:rsidRPr="00676EB1">
        <w:rPr>
          <w:rFonts w:ascii="Cambria" w:hAnsi="Cambria" w:cs="Open Sans"/>
          <w:sz w:val="24"/>
          <w:szCs w:val="24"/>
          <w:shd w:val="clear" w:color="auto" w:fill="FFFFFF"/>
        </w:rPr>
        <w:t xml:space="preserve">. </w:t>
      </w:r>
    </w:p>
    <w:p w14:paraId="068EB031" w14:textId="375CCBD8" w:rsidR="00EF3F4F" w:rsidRPr="00676EB1" w:rsidRDefault="00EF3F4F" w:rsidP="007B2E3C">
      <w:pPr>
        <w:pStyle w:val="Akapitzlist"/>
        <w:numPr>
          <w:ilvl w:val="3"/>
          <w:numId w:val="40"/>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Mediacj</w:t>
      </w:r>
      <w:r w:rsidR="001220CF">
        <w:rPr>
          <w:rFonts w:ascii="Cambria" w:hAnsi="Cambria" w:cs="Open Sans"/>
          <w:sz w:val="24"/>
          <w:szCs w:val="24"/>
          <w:shd w:val="clear" w:color="auto" w:fill="FFFFFF"/>
        </w:rPr>
        <w:t>e</w:t>
      </w:r>
      <w:r w:rsidRPr="00676EB1">
        <w:rPr>
          <w:rFonts w:ascii="Cambria" w:hAnsi="Cambria" w:cs="Open Sans"/>
          <w:sz w:val="24"/>
          <w:szCs w:val="24"/>
          <w:shd w:val="clear" w:color="auto" w:fill="FFFFFF"/>
        </w:rPr>
        <w:t xml:space="preserve"> prowadzon</w:t>
      </w:r>
      <w:r w:rsidR="001220CF">
        <w:rPr>
          <w:rFonts w:ascii="Cambria" w:hAnsi="Cambria" w:cs="Open Sans"/>
          <w:sz w:val="24"/>
          <w:szCs w:val="24"/>
          <w:shd w:val="clear" w:color="auto" w:fill="FFFFFF"/>
        </w:rPr>
        <w:t>e</w:t>
      </w:r>
      <w:r w:rsidRPr="00676EB1">
        <w:rPr>
          <w:rFonts w:ascii="Cambria" w:hAnsi="Cambria" w:cs="Open Sans"/>
          <w:sz w:val="24"/>
          <w:szCs w:val="24"/>
          <w:shd w:val="clear" w:color="auto" w:fill="FFFFFF"/>
        </w:rPr>
        <w:t xml:space="preserve"> będ</w:t>
      </w:r>
      <w:r w:rsidR="001220CF">
        <w:rPr>
          <w:rFonts w:ascii="Cambria" w:hAnsi="Cambria" w:cs="Open Sans"/>
          <w:sz w:val="24"/>
          <w:szCs w:val="24"/>
          <w:shd w:val="clear" w:color="auto" w:fill="FFFFFF"/>
        </w:rPr>
        <w:t>ą</w:t>
      </w:r>
      <w:r w:rsidRPr="00676EB1">
        <w:rPr>
          <w:rFonts w:ascii="Cambria" w:hAnsi="Cambria" w:cs="Open Sans"/>
          <w:sz w:val="24"/>
          <w:szCs w:val="24"/>
          <w:shd w:val="clear" w:color="auto" w:fill="FFFFFF"/>
        </w:rPr>
        <w:t xml:space="preserve"> przez Mediatorów Stałych Sądu Polubownego przy Prokuratorii Generalnej Rzeczypospolitej Polskiej zgodnie z Regulaminem tego Sądu.</w:t>
      </w:r>
    </w:p>
    <w:p w14:paraId="7D98EF97" w14:textId="0505C046" w:rsidR="001220CF" w:rsidRDefault="001220CF">
      <w:pPr>
        <w:widowControl/>
        <w:suppressAutoHyphens w:val="0"/>
        <w:adjustRightInd/>
        <w:spacing w:after="160" w:line="259" w:lineRule="auto"/>
        <w:jc w:val="left"/>
        <w:textAlignment w:val="auto"/>
        <w:rPr>
          <w:rFonts w:ascii="Cambria" w:eastAsia="Calibri" w:hAnsi="Cambria"/>
          <w:b/>
          <w:bCs/>
          <w:sz w:val="24"/>
          <w:szCs w:val="24"/>
        </w:rPr>
      </w:pPr>
    </w:p>
    <w:p w14:paraId="3B246B81" w14:textId="2A0BA251"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xml:space="preserve">§ </w:t>
      </w:r>
      <w:r w:rsidR="00D87226">
        <w:rPr>
          <w:rFonts w:ascii="Cambria" w:eastAsia="Calibri" w:hAnsi="Cambria"/>
          <w:b/>
          <w:bCs/>
          <w:sz w:val="24"/>
          <w:szCs w:val="24"/>
        </w:rPr>
        <w:t>16</w:t>
      </w:r>
    </w:p>
    <w:p w14:paraId="7F3D1784"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14:paraId="65BC131E" w14:textId="0A383415" w:rsidR="00A671E3" w:rsidRPr="00EC702D" w:rsidRDefault="00A671E3" w:rsidP="007B2E3C">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budowlanego oraz ustawy o prawie autorskim i prawach pokrewnych.</w:t>
      </w:r>
    </w:p>
    <w:p w14:paraId="7B3662F3" w14:textId="6F2C6E36" w:rsidR="00A671E3" w:rsidRPr="00EC702D" w:rsidRDefault="00A671E3" w:rsidP="007B2E3C">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707F0A8C" w14:textId="7EFB5B33" w:rsidR="00A671E3" w:rsidRPr="00EC702D" w:rsidRDefault="00A671E3" w:rsidP="007B2E3C">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676EB1">
        <w:rPr>
          <w:rFonts w:ascii="Cambria" w:hAnsi="Cambria" w:cs="Calibri"/>
          <w:color w:val="000000"/>
          <w:sz w:val="24"/>
          <w:szCs w:val="24"/>
        </w:rPr>
        <w:t>, z zastrzeżeniem § 2</w:t>
      </w:r>
      <w:r w:rsidR="002A6D0D">
        <w:rPr>
          <w:rFonts w:ascii="Cambria" w:hAnsi="Cambria" w:cs="Calibri"/>
          <w:color w:val="000000"/>
          <w:sz w:val="24"/>
          <w:szCs w:val="24"/>
        </w:rPr>
        <w:t>2</w:t>
      </w:r>
      <w:r w:rsidR="00676EB1">
        <w:rPr>
          <w:rFonts w:ascii="Cambria" w:hAnsi="Cambria" w:cs="Calibri"/>
          <w:color w:val="000000"/>
          <w:sz w:val="24"/>
          <w:szCs w:val="24"/>
        </w:rPr>
        <w:t xml:space="preserve"> 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14:paraId="54C489E1" w14:textId="16AD148B" w:rsidR="00A671E3" w:rsidRPr="00EC702D" w:rsidRDefault="00A671E3" w:rsidP="007B2E3C">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Umowę sporządzono w </w:t>
      </w:r>
      <w:r w:rsidR="00817FDE">
        <w:rPr>
          <w:rFonts w:ascii="Cambria" w:hAnsi="Cambria" w:cs="Calibri"/>
          <w:color w:val="000000"/>
          <w:sz w:val="24"/>
          <w:szCs w:val="24"/>
        </w:rPr>
        <w:t>trzech</w:t>
      </w:r>
      <w:r w:rsidRPr="00EC702D">
        <w:rPr>
          <w:rFonts w:ascii="Cambria" w:hAnsi="Cambria" w:cs="Calibri"/>
          <w:color w:val="000000"/>
          <w:sz w:val="24"/>
          <w:szCs w:val="24"/>
        </w:rPr>
        <w:t xml:space="preserve"> jednobrzmiących egzemplarzach: </w:t>
      </w:r>
      <w:r w:rsidR="00817FDE">
        <w:rPr>
          <w:rFonts w:ascii="Cambria" w:hAnsi="Cambria" w:cs="Calibri"/>
          <w:color w:val="000000"/>
          <w:sz w:val="24"/>
          <w:szCs w:val="24"/>
        </w:rPr>
        <w:t>dwa</w:t>
      </w:r>
      <w:r w:rsidRPr="00EC702D">
        <w:rPr>
          <w:rFonts w:ascii="Cambria" w:hAnsi="Cambria" w:cs="Calibri"/>
          <w:color w:val="000000"/>
          <w:sz w:val="24"/>
          <w:szCs w:val="24"/>
        </w:rPr>
        <w:t xml:space="preserve"> egzemplarze dla Zamawiającego, jeden egzemplarz dla Wykonawcy.</w:t>
      </w:r>
    </w:p>
    <w:p w14:paraId="12EA61AB" w14:textId="77777777" w:rsidR="00A671E3" w:rsidRPr="00EC702D" w:rsidRDefault="00A671E3" w:rsidP="007B2E3C">
      <w:pPr>
        <w:pStyle w:val="Akapitzlist"/>
        <w:numPr>
          <w:ilvl w:val="0"/>
          <w:numId w:val="3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14:paraId="2BF70C24" w14:textId="28C8DE15" w:rsidR="00A671E3" w:rsidRPr="00EC702D" w:rsidRDefault="000572F8">
      <w:pPr>
        <w:pStyle w:val="Akapitzlist"/>
        <w:numPr>
          <w:ilvl w:val="1"/>
          <w:numId w:val="61"/>
        </w:numPr>
        <w:tabs>
          <w:tab w:val="left" w:pos="426"/>
        </w:tabs>
        <w:autoSpaceDE w:val="0"/>
        <w:autoSpaceDN w:val="0"/>
        <w:adjustRightInd w:val="0"/>
        <w:spacing w:after="0"/>
        <w:ind w:left="851" w:hanging="425"/>
        <w:jc w:val="both"/>
        <w:rPr>
          <w:rFonts w:ascii="Cambria" w:hAnsi="Cambria" w:cs="Helvetica"/>
          <w:bCs/>
          <w:color w:val="000000"/>
          <w:sz w:val="24"/>
          <w:szCs w:val="24"/>
        </w:rPr>
      </w:pPr>
      <w:r>
        <w:rPr>
          <w:rFonts w:ascii="Cambria" w:hAnsi="Cambria" w:cs="Cambria"/>
          <w:sz w:val="24"/>
          <w:szCs w:val="24"/>
        </w:rPr>
        <w:t>Program Funkcjonalno – Użytkowy,</w:t>
      </w:r>
    </w:p>
    <w:p w14:paraId="3F997A40" w14:textId="77777777" w:rsidR="00A671E3" w:rsidRPr="009E5D4C" w:rsidRDefault="00A671E3">
      <w:pPr>
        <w:widowControl/>
        <w:numPr>
          <w:ilvl w:val="1"/>
          <w:numId w:val="61"/>
        </w:numPr>
        <w:tabs>
          <w:tab w:val="left" w:pos="426"/>
        </w:tabs>
        <w:autoSpaceDE w:val="0"/>
        <w:adjustRightInd/>
        <w:spacing w:after="0"/>
        <w:ind w:left="851" w:hanging="425"/>
        <w:contextualSpacing/>
        <w:textAlignment w:val="auto"/>
        <w:rPr>
          <w:rFonts w:ascii="Cambria" w:hAnsi="Cambria" w:cs="Times New Roman"/>
          <w:sz w:val="24"/>
          <w:szCs w:val="24"/>
        </w:rPr>
      </w:pPr>
      <w:r w:rsidRPr="00EC702D">
        <w:rPr>
          <w:rFonts w:ascii="Cambria" w:hAnsi="Cambria" w:cs="Cambria"/>
          <w:sz w:val="24"/>
          <w:szCs w:val="24"/>
        </w:rPr>
        <w:t>Złożona oferta.</w:t>
      </w:r>
    </w:p>
    <w:p w14:paraId="0937560F" w14:textId="77777777"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trike/>
          <w:sz w:val="24"/>
          <w:szCs w:val="24"/>
          <w:highlight w:val="yellow"/>
          <w:lang w:eastAsia="en-US"/>
        </w:rPr>
      </w:pPr>
    </w:p>
    <w:tbl>
      <w:tblPr>
        <w:tblW w:w="0" w:type="auto"/>
        <w:tblLook w:val="04A0" w:firstRow="1" w:lastRow="0" w:firstColumn="1" w:lastColumn="0" w:noHBand="0" w:noVBand="1"/>
      </w:tblPr>
      <w:tblGrid>
        <w:gridCol w:w="4537"/>
        <w:gridCol w:w="4535"/>
      </w:tblGrid>
      <w:tr w:rsidR="00A671E3" w:rsidRPr="002A6D0D" w14:paraId="40C99C73" w14:textId="77777777" w:rsidTr="0082618A">
        <w:tc>
          <w:tcPr>
            <w:tcW w:w="4605" w:type="dxa"/>
          </w:tcPr>
          <w:p w14:paraId="232B6B3F" w14:textId="28AD3812" w:rsidR="00A671E3" w:rsidRPr="002A6D0D" w:rsidRDefault="002A6D0D"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2A6D0D">
              <w:rPr>
                <w:rFonts w:ascii="Cambria" w:eastAsia="Calibri" w:hAnsi="Cambria"/>
                <w:b/>
                <w:bCs/>
                <w:sz w:val="24"/>
                <w:szCs w:val="24"/>
                <w:lang w:eastAsia="en-US"/>
              </w:rPr>
              <w:t>ZAMAWIAJĄCY:</w:t>
            </w:r>
          </w:p>
        </w:tc>
        <w:tc>
          <w:tcPr>
            <w:tcW w:w="4605" w:type="dxa"/>
          </w:tcPr>
          <w:p w14:paraId="53BE2621" w14:textId="57CB5B74" w:rsidR="00A671E3" w:rsidRPr="002A6D0D" w:rsidRDefault="002A6D0D"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2A6D0D">
              <w:rPr>
                <w:rFonts w:ascii="Cambria" w:eastAsia="Calibri" w:hAnsi="Cambria"/>
                <w:b/>
                <w:bCs/>
                <w:sz w:val="24"/>
                <w:szCs w:val="24"/>
                <w:lang w:eastAsia="en-US"/>
              </w:rPr>
              <w:t xml:space="preserve">                                   WYKONAWCA:</w:t>
            </w:r>
          </w:p>
        </w:tc>
      </w:tr>
    </w:tbl>
    <w:p w14:paraId="0E4CA2B2" w14:textId="2F805AA4" w:rsidR="00A671E3" w:rsidRPr="003C676C" w:rsidRDefault="00A671E3" w:rsidP="003C676C">
      <w:pPr>
        <w:tabs>
          <w:tab w:val="left" w:pos="5655"/>
        </w:tabs>
        <w:rPr>
          <w:rFonts w:ascii="Cambria" w:eastAsia="Calibri" w:hAnsi="Cambria"/>
          <w:sz w:val="24"/>
          <w:szCs w:val="24"/>
          <w:lang w:eastAsia="en-US"/>
        </w:rPr>
      </w:pPr>
    </w:p>
    <w:sectPr w:rsidR="00A671E3" w:rsidRPr="003C676C" w:rsidSect="00F32638">
      <w:headerReference w:type="default" r:id="rId8"/>
      <w:footerReference w:type="default" r:id="rId9"/>
      <w:headerReference w:type="first" r:id="rId10"/>
      <w:footerReference w:type="first" r:id="rId11"/>
      <w:pgSz w:w="11906" w:h="16838"/>
      <w:pgMar w:top="1417" w:right="1417" w:bottom="1417" w:left="1417" w:header="113" w:footer="8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DAD8" w14:textId="77777777" w:rsidR="00F32638" w:rsidRDefault="00F32638" w:rsidP="009C3898">
      <w:pPr>
        <w:spacing w:after="0" w:line="240" w:lineRule="auto"/>
      </w:pPr>
      <w:r>
        <w:separator/>
      </w:r>
    </w:p>
  </w:endnote>
  <w:endnote w:type="continuationSeparator" w:id="0">
    <w:p w14:paraId="1C083D0E" w14:textId="77777777" w:rsidR="00F32638" w:rsidRDefault="00F32638"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altName w:val="MS Mincho"/>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25C1" w14:textId="77777777" w:rsidR="0066209A" w:rsidRPr="00E36E80" w:rsidRDefault="0066209A" w:rsidP="005C1DA2">
    <w:pPr>
      <w:pStyle w:val="Stopka"/>
      <w:rPr>
        <w:rFonts w:ascii="Cambria" w:hAnsi="Cambria" w:cs="Arial"/>
      </w:rPr>
    </w:pPr>
    <w:r w:rsidRPr="00E36E80">
      <w:rPr>
        <w:rFonts w:ascii="Cambria" w:hAnsi="Cambria" w:cs="Arial"/>
        <w:bdr w:val="single" w:sz="4" w:space="0" w:color="000000"/>
      </w:rPr>
      <w:tab/>
      <w:t>Zał.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B33B51">
      <w:rPr>
        <w:rFonts w:ascii="Cambria" w:hAnsi="Cambria" w:cs="Arial"/>
        <w:b/>
        <w:noProof/>
        <w:bdr w:val="single" w:sz="4" w:space="0" w:color="000000"/>
      </w:rPr>
      <w:t>53</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B33B51">
      <w:rPr>
        <w:rFonts w:ascii="Cambria" w:hAnsi="Cambria" w:cs="Arial"/>
        <w:b/>
        <w:noProof/>
        <w:bdr w:val="single" w:sz="4" w:space="0" w:color="000000"/>
      </w:rPr>
      <w:t>53</w:t>
    </w:r>
    <w:r w:rsidRPr="00E36E80">
      <w:rPr>
        <w:rFonts w:ascii="Cambria" w:hAnsi="Cambria" w:cs="Arial"/>
        <w:b/>
        <w:bdr w:val="single" w:sz="4" w:space="0" w:color="000000"/>
      </w:rPr>
      <w:fldChar w:fldCharType="end"/>
    </w:r>
  </w:p>
  <w:p w14:paraId="19346257" w14:textId="77777777" w:rsidR="0066209A" w:rsidRPr="00E36E80" w:rsidRDefault="0066209A" w:rsidP="005C1DA2">
    <w:pPr>
      <w:pStyle w:val="Stopka"/>
      <w:rPr>
        <w:rFonts w:ascii="Cambria" w:hAnsi="Cambria" w:cs="Arial"/>
      </w:rPr>
    </w:pPr>
  </w:p>
  <w:p w14:paraId="5EB80936" w14:textId="77777777" w:rsidR="0066209A" w:rsidRPr="005C1DA2" w:rsidRDefault="0066209A" w:rsidP="005C1D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1428" w14:textId="77777777" w:rsidR="0066209A" w:rsidRPr="00E36E80" w:rsidRDefault="0066209A" w:rsidP="00316503">
    <w:pPr>
      <w:pStyle w:val="Stopka"/>
      <w:rPr>
        <w:rFonts w:ascii="Cambria" w:hAnsi="Cambria" w:cs="Arial"/>
      </w:rPr>
    </w:pPr>
    <w:r w:rsidRPr="00E36E80">
      <w:rPr>
        <w:rFonts w:ascii="Cambria" w:hAnsi="Cambria" w:cs="Arial"/>
        <w:bdr w:val="single" w:sz="4" w:space="0" w:color="000000"/>
      </w:rPr>
      <w:tab/>
      <w:t>Zał.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A94689">
      <w:rPr>
        <w:rFonts w:ascii="Cambria" w:hAnsi="Cambria" w:cs="Arial"/>
        <w:b/>
        <w:noProof/>
        <w:bdr w:val="single" w:sz="4" w:space="0" w:color="000000"/>
      </w:rPr>
      <w:t>1</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A94689">
      <w:rPr>
        <w:rFonts w:ascii="Cambria" w:hAnsi="Cambria" w:cs="Arial"/>
        <w:b/>
        <w:noProof/>
        <w:bdr w:val="single" w:sz="4" w:space="0" w:color="000000"/>
      </w:rPr>
      <w:t>53</w:t>
    </w:r>
    <w:r w:rsidRPr="00E36E80">
      <w:rPr>
        <w:rFonts w:ascii="Cambria" w:hAnsi="Cambria" w:cs="Arial"/>
        <w:b/>
        <w:bdr w:val="single" w:sz="4" w:space="0" w:color="000000"/>
      </w:rPr>
      <w:fldChar w:fldCharType="end"/>
    </w:r>
  </w:p>
  <w:p w14:paraId="028F07EB" w14:textId="77777777" w:rsidR="0066209A" w:rsidRPr="00E36E80" w:rsidRDefault="0066209A" w:rsidP="00316503">
    <w:pPr>
      <w:pStyle w:val="Stopka"/>
      <w:rPr>
        <w:rFonts w:ascii="Cambria" w:hAnsi="Cambria" w:cs="Arial"/>
      </w:rPr>
    </w:pPr>
  </w:p>
  <w:p w14:paraId="442F7D7D" w14:textId="77777777" w:rsidR="0066209A" w:rsidRPr="005C1DA2" w:rsidRDefault="0066209A" w:rsidP="003165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44DD" w14:textId="77777777" w:rsidR="00F32638" w:rsidRDefault="00F32638" w:rsidP="009C3898">
      <w:pPr>
        <w:spacing w:after="0" w:line="240" w:lineRule="auto"/>
      </w:pPr>
      <w:r>
        <w:separator/>
      </w:r>
    </w:p>
  </w:footnote>
  <w:footnote w:type="continuationSeparator" w:id="0">
    <w:p w14:paraId="7F091A71" w14:textId="77777777" w:rsidR="00F32638" w:rsidRDefault="00F32638" w:rsidP="009C3898">
      <w:pPr>
        <w:spacing w:after="0" w:line="240" w:lineRule="auto"/>
      </w:pPr>
      <w:r>
        <w:continuationSeparator/>
      </w:r>
    </w:p>
  </w:footnote>
  <w:footnote w:id="1">
    <w:p w14:paraId="74BF8162" w14:textId="77777777" w:rsidR="00CB3135" w:rsidRPr="009E4D31" w:rsidRDefault="00CB3135" w:rsidP="00CB3135">
      <w:pPr>
        <w:pStyle w:val="Tekstprzypisudolnego"/>
        <w:rPr>
          <w:rFonts w:ascii="Cambria" w:hAnsi="Cambria"/>
          <w:b/>
          <w:bCs/>
          <w:color w:val="000000"/>
        </w:rPr>
      </w:pPr>
      <w:r w:rsidRPr="009E4D31">
        <w:rPr>
          <w:rStyle w:val="Odwoanieprzypisudolnego"/>
          <w:rFonts w:ascii="Cambria" w:hAnsi="Cambria"/>
          <w:b/>
          <w:bCs/>
          <w:color w:val="000000"/>
        </w:rPr>
        <w:footnoteRef/>
      </w:r>
      <w:r w:rsidRPr="009E4D31">
        <w:rPr>
          <w:rFonts w:ascii="Cambria" w:hAnsi="Cambria"/>
          <w:b/>
          <w:bCs/>
          <w:color w:val="000000"/>
        </w:rPr>
        <w:t xml:space="preserve">  Różnica wynagrodzenia </w:t>
      </w:r>
      <w:r>
        <w:rPr>
          <w:rFonts w:ascii="Cambria" w:hAnsi="Cambria"/>
          <w:b/>
          <w:bCs/>
          <w:color w:val="000000"/>
        </w:rPr>
        <w:t xml:space="preserve">Wykonawcy </w:t>
      </w:r>
      <w:r w:rsidRPr="009E4D31">
        <w:rPr>
          <w:rFonts w:ascii="Cambria" w:hAnsi="Cambria"/>
          <w:b/>
          <w:bCs/>
          <w:color w:val="000000"/>
        </w:rPr>
        <w:t>wynikającego z oferty oraz kwoty wskazanej  w pkt. 2).</w:t>
      </w:r>
    </w:p>
  </w:footnote>
  <w:footnote w:id="2">
    <w:p w14:paraId="750D8EB9" w14:textId="6ACABDAA" w:rsidR="00CB3135" w:rsidRPr="008F1BE6" w:rsidRDefault="00CB3135" w:rsidP="00CB3135">
      <w:pPr>
        <w:pStyle w:val="Tekstprzypisudolnego"/>
        <w:ind w:left="142" w:hanging="142"/>
        <w:rPr>
          <w:color w:val="FF0000"/>
        </w:rPr>
      </w:pPr>
      <w:r w:rsidRPr="009E4D31">
        <w:rPr>
          <w:rStyle w:val="Odwoanieprzypisudolnego"/>
          <w:rFonts w:ascii="Cambria" w:hAnsi="Cambria"/>
          <w:b/>
          <w:bCs/>
          <w:color w:val="000000"/>
        </w:rPr>
        <w:footnoteRef/>
      </w:r>
      <w:r w:rsidRPr="009E4D31">
        <w:rPr>
          <w:rFonts w:ascii="Cambria" w:hAnsi="Cambria"/>
          <w:b/>
          <w:bCs/>
          <w:color w:val="000000"/>
        </w:rPr>
        <w:t xml:space="preserve"> Według wstępnej promesy BGK kwota ta wynosi </w:t>
      </w:r>
      <w:r w:rsidR="00271291">
        <w:rPr>
          <w:rFonts w:ascii="Cambria" w:hAnsi="Cambria"/>
          <w:b/>
          <w:bCs/>
          <w:color w:val="000000"/>
        </w:rPr>
        <w:t>490.000</w:t>
      </w:r>
      <w:r w:rsidR="00363FB8">
        <w:rPr>
          <w:rFonts w:ascii="Cambria" w:hAnsi="Cambria"/>
          <w:b/>
          <w:bCs/>
          <w:color w:val="000000"/>
        </w:rPr>
        <w:t>,00</w:t>
      </w:r>
      <w:r w:rsidRPr="001362C9">
        <w:rPr>
          <w:rFonts w:ascii="Cambria" w:hAnsi="Cambria"/>
          <w:b/>
          <w:bCs/>
          <w:color w:val="000000"/>
        </w:rPr>
        <w:t xml:space="preserve"> zł. Jeżeli w wyniku przeprowadzonego postępowania łączna cena ofertowa będzie niższa niż </w:t>
      </w:r>
      <w:r w:rsidR="00271291">
        <w:rPr>
          <w:rFonts w:ascii="Cambria" w:hAnsi="Cambria"/>
          <w:b/>
          <w:bCs/>
          <w:color w:val="000000"/>
        </w:rPr>
        <w:t>500.000</w:t>
      </w:r>
      <w:r w:rsidR="00363FB8">
        <w:rPr>
          <w:rFonts w:ascii="Cambria" w:hAnsi="Cambria"/>
          <w:b/>
          <w:bCs/>
          <w:color w:val="000000"/>
        </w:rPr>
        <w:t>,00</w:t>
      </w:r>
      <w:r w:rsidRPr="001362C9">
        <w:rPr>
          <w:rFonts w:ascii="Cambria" w:hAnsi="Cambria"/>
          <w:b/>
          <w:bCs/>
          <w:color w:val="000000"/>
        </w:rPr>
        <w:t xml:space="preserve"> zł</w:t>
      </w:r>
      <w:r>
        <w:rPr>
          <w:rFonts w:ascii="Cambria" w:hAnsi="Cambria"/>
          <w:b/>
          <w:bCs/>
          <w:color w:val="000000"/>
        </w:rPr>
        <w:t xml:space="preserve"> (kwota dofinansowani</w:t>
      </w:r>
      <w:r w:rsidR="00363FB8">
        <w:rPr>
          <w:rFonts w:ascii="Cambria" w:hAnsi="Cambria"/>
          <w:b/>
          <w:bCs/>
          <w:color w:val="000000"/>
        </w:rPr>
        <w:t>a</w:t>
      </w:r>
      <w:r>
        <w:rPr>
          <w:rFonts w:ascii="Cambria" w:hAnsi="Cambria"/>
          <w:b/>
          <w:bCs/>
          <w:color w:val="000000"/>
        </w:rPr>
        <w:t xml:space="preserve"> i wkład własny),</w:t>
      </w:r>
      <w:r w:rsidRPr="009E4D31">
        <w:rPr>
          <w:rFonts w:ascii="Cambria" w:hAnsi="Cambria"/>
          <w:b/>
          <w:bCs/>
          <w:color w:val="000000"/>
        </w:rPr>
        <w:t xml:space="preserve"> kwota ta ulegnie proporcjonalnemu obniżeniu i stanowić będzie </w:t>
      </w:r>
      <w:r w:rsidR="00271291">
        <w:rPr>
          <w:rFonts w:ascii="Cambria" w:hAnsi="Cambria"/>
          <w:b/>
          <w:bCs/>
          <w:color w:val="000000"/>
        </w:rPr>
        <w:t>98,00</w:t>
      </w:r>
      <w:r w:rsidRPr="009E4D31">
        <w:rPr>
          <w:rFonts w:ascii="Cambria" w:hAnsi="Cambria"/>
          <w:b/>
          <w:bCs/>
          <w:color w:val="000000"/>
        </w:rPr>
        <w:t xml:space="preserve"> % wynagrodzenia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6A96" w14:textId="0DE70CF5" w:rsidR="009C7BC9" w:rsidRDefault="009C7BC9" w:rsidP="009C7BC9">
    <w:pPr>
      <w:jc w:val="right"/>
    </w:pPr>
  </w:p>
  <w:p w14:paraId="2EC6E7DD" w14:textId="55C3AAC6" w:rsidR="0066209A" w:rsidRPr="009C7BC9" w:rsidRDefault="00AB5399" w:rsidP="009C7BC9">
    <w:pPr>
      <w:pStyle w:val="Nagwek"/>
    </w:pPr>
    <w:r w:rsidRPr="00AB5399">
      <w:rPr>
        <w:noProof/>
      </w:rPr>
      <w:drawing>
        <wp:inline distT="0" distB="0" distL="0" distR="0" wp14:anchorId="16428A8C" wp14:editId="3AC59E38">
          <wp:extent cx="5760720" cy="981710"/>
          <wp:effectExtent l="0" t="0" r="0" b="8890"/>
          <wp:docPr id="2392271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17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08E0" w14:textId="77777777" w:rsidR="00762356" w:rsidRDefault="00762356" w:rsidP="00762356">
    <w:pPr>
      <w:jc w:val="right"/>
    </w:pPr>
    <w:bookmarkStart w:id="12" w:name="_Hlk95842155"/>
  </w:p>
  <w:p w14:paraId="20DD3F55" w14:textId="77777777" w:rsidR="00651D74" w:rsidRDefault="00651D74" w:rsidP="00651D74">
    <w:pPr>
      <w:pStyle w:val="Nagwek"/>
      <w:pBdr>
        <w:bottom w:val="single" w:sz="4" w:space="1" w:color="auto"/>
      </w:pBdr>
      <w:jc w:val="center"/>
    </w:pPr>
    <w:r w:rsidRPr="00E87625">
      <w:rPr>
        <w:noProof/>
      </w:rPr>
      <w:drawing>
        <wp:inline distT="0" distB="0" distL="0" distR="0" wp14:anchorId="611A7141" wp14:editId="4E77AF77">
          <wp:extent cx="2782956" cy="879708"/>
          <wp:effectExtent l="0" t="0" r="0" b="0"/>
          <wp:docPr id="2771295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110" cy="885130"/>
                  </a:xfrm>
                  <a:prstGeom prst="rect">
                    <a:avLst/>
                  </a:prstGeom>
                  <a:noFill/>
                  <a:ln>
                    <a:noFill/>
                  </a:ln>
                </pic:spPr>
              </pic:pic>
            </a:graphicData>
          </a:graphic>
        </wp:inline>
      </w:drawing>
    </w:r>
  </w:p>
  <w:p w14:paraId="62D3596C" w14:textId="77777777" w:rsidR="00651D74" w:rsidRPr="00EA3197" w:rsidRDefault="00651D74" w:rsidP="00651D74">
    <w:pPr>
      <w:pStyle w:val="Nagwek"/>
      <w:pBdr>
        <w:bottom w:val="single" w:sz="4" w:space="1" w:color="auto"/>
      </w:pBdr>
      <w:jc w:val="center"/>
      <w:rPr>
        <w:rFonts w:ascii="Arial Narrow" w:hAnsi="Arial Narrow"/>
        <w:i/>
        <w:iCs/>
      </w:rPr>
    </w:pPr>
    <w:bookmarkStart w:id="13" w:name="_Hlk155356990"/>
    <w:r>
      <w:rPr>
        <w:rFonts w:ascii="Arial Narrow" w:hAnsi="Arial Narrow"/>
        <w:i/>
        <w:iCs/>
      </w:rPr>
      <w:t>Inwestycja</w:t>
    </w:r>
    <w:r w:rsidRPr="00EA3197">
      <w:rPr>
        <w:rFonts w:ascii="Arial Narrow" w:hAnsi="Arial Narrow"/>
        <w:i/>
        <w:iCs/>
      </w:rPr>
      <w:t xml:space="preserve"> jest </w:t>
    </w:r>
    <w:r>
      <w:rPr>
        <w:rFonts w:ascii="Arial Narrow" w:hAnsi="Arial Narrow"/>
        <w:i/>
        <w:iCs/>
      </w:rPr>
      <w:t xml:space="preserve">dofinansowana </w:t>
    </w:r>
    <w:r w:rsidRPr="00EA3197">
      <w:rPr>
        <w:rFonts w:ascii="Arial Narrow" w:hAnsi="Arial Narrow"/>
        <w:i/>
        <w:iCs/>
      </w:rPr>
      <w:t>z</w:t>
    </w:r>
    <w:r>
      <w:rPr>
        <w:rFonts w:ascii="Arial Narrow" w:hAnsi="Arial Narrow"/>
        <w:i/>
        <w:iCs/>
      </w:rPr>
      <w:t>e środków</w:t>
    </w:r>
    <w:r w:rsidRPr="00EA3197">
      <w:rPr>
        <w:rFonts w:ascii="Arial Narrow" w:hAnsi="Arial Narrow"/>
        <w:i/>
        <w:iCs/>
      </w:rPr>
      <w:t xml:space="preserve"> Rządowego Program</w:t>
    </w:r>
    <w:r>
      <w:rPr>
        <w:rFonts w:ascii="Arial Narrow" w:hAnsi="Arial Narrow"/>
        <w:i/>
        <w:iCs/>
      </w:rPr>
      <w:t>u</w:t>
    </w:r>
    <w:r w:rsidRPr="00EA3197">
      <w:rPr>
        <w:rFonts w:ascii="Arial Narrow" w:hAnsi="Arial Narrow"/>
        <w:i/>
        <w:iCs/>
      </w:rPr>
      <w:t xml:space="preserve"> </w:t>
    </w:r>
    <w:r>
      <w:rPr>
        <w:rFonts w:ascii="Arial Narrow" w:hAnsi="Arial Narrow"/>
        <w:i/>
        <w:iCs/>
      </w:rPr>
      <w:t>O</w:t>
    </w:r>
    <w:r w:rsidRPr="00EA3197">
      <w:rPr>
        <w:rFonts w:ascii="Arial Narrow" w:hAnsi="Arial Narrow"/>
        <w:i/>
        <w:iCs/>
      </w:rPr>
      <w:t>dbudowy Zabytków</w:t>
    </w:r>
    <w:bookmarkEnd w:id="13"/>
    <w:r>
      <w:rPr>
        <w:rFonts w:ascii="Arial Narrow" w:hAnsi="Arial Narrow"/>
        <w:i/>
        <w:iCs/>
      </w:rPr>
      <w:t>.</w:t>
    </w:r>
  </w:p>
  <w:p w14:paraId="610E5229" w14:textId="77777777" w:rsidR="0066209A" w:rsidRPr="00762356" w:rsidRDefault="0066209A" w:rsidP="00762356">
    <w:pPr>
      <w:pStyle w:val="Nagwek"/>
    </w:pPr>
  </w:p>
  <w:bookmarkEnd w:id="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2" w15:restartNumberingAfterBreak="0">
    <w:nsid w:val="00000009"/>
    <w:multiLevelType w:val="singleLevel"/>
    <w:tmpl w:val="00000009"/>
    <w:name w:val="WW8Num9"/>
    <w:lvl w:ilvl="0">
      <w:start w:val="3"/>
      <w:numFmt w:val="decimal"/>
      <w:lvlText w:val="%1."/>
      <w:lvlJc w:val="left"/>
      <w:pPr>
        <w:tabs>
          <w:tab w:val="num" w:pos="0"/>
        </w:tabs>
        <w:ind w:left="720" w:hanging="360"/>
      </w:pPr>
      <w:rPr>
        <w:rFonts w:ascii="Cambria" w:hAnsi="Cambria" w:cs="Times New Roman" w:hint="default"/>
        <w:b/>
        <w:sz w:val="24"/>
        <w:szCs w:val="24"/>
      </w:rPr>
    </w:lvl>
  </w:abstractNum>
  <w:abstractNum w:abstractNumId="3" w15:restartNumberingAfterBreak="0">
    <w:nsid w:val="0000000D"/>
    <w:multiLevelType w:val="singleLevel"/>
    <w:tmpl w:val="0000000D"/>
    <w:name w:val="WW8Num1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4" w15:restartNumberingAfterBreak="0">
    <w:nsid w:val="0000000E"/>
    <w:multiLevelType w:val="singleLevel"/>
    <w:tmpl w:val="0000000E"/>
    <w:name w:val="WW8Num14"/>
    <w:lvl w:ilvl="0">
      <w:start w:val="17"/>
      <w:numFmt w:val="decimal"/>
      <w:lvlText w:val="%1."/>
      <w:lvlJc w:val="left"/>
      <w:pPr>
        <w:tabs>
          <w:tab w:val="num" w:pos="0"/>
        </w:tabs>
        <w:ind w:left="720" w:hanging="360"/>
      </w:pPr>
      <w:rPr>
        <w:rFonts w:ascii="Cambria" w:hAnsi="Cambria" w:cs="Times New Roman" w:hint="default"/>
        <w:b/>
        <w:sz w:val="24"/>
        <w:szCs w:val="24"/>
      </w:rPr>
    </w:lvl>
  </w:abstractNum>
  <w:abstractNum w:abstractNumId="5" w15:restartNumberingAfterBreak="0">
    <w:nsid w:val="0000000F"/>
    <w:multiLevelType w:val="singleLevel"/>
    <w:tmpl w:val="556C6206"/>
    <w:name w:val="WW8Num15"/>
    <w:lvl w:ilvl="0">
      <w:start w:val="13"/>
      <w:numFmt w:val="decimal"/>
      <w:lvlText w:val="%1."/>
      <w:lvlJc w:val="left"/>
      <w:pPr>
        <w:tabs>
          <w:tab w:val="num" w:pos="0"/>
        </w:tabs>
        <w:ind w:left="720" w:hanging="360"/>
      </w:pPr>
      <w:rPr>
        <w:rFonts w:ascii="Cambria" w:hAnsi="Cambria" w:cs="Times New Roman" w:hint="default"/>
        <w:b/>
        <w:sz w:val="24"/>
        <w:szCs w:val="24"/>
      </w:rPr>
    </w:lvl>
  </w:abstractNum>
  <w:abstractNum w:abstractNumId="6" w15:restartNumberingAfterBreak="0">
    <w:nsid w:val="00000012"/>
    <w:multiLevelType w:val="singleLevel"/>
    <w:tmpl w:val="00000012"/>
    <w:name w:val="WW8Num18"/>
    <w:lvl w:ilvl="0">
      <w:start w:val="9"/>
      <w:numFmt w:val="decimal"/>
      <w:lvlText w:val="%1."/>
      <w:lvlJc w:val="left"/>
      <w:pPr>
        <w:tabs>
          <w:tab w:val="num" w:pos="0"/>
        </w:tabs>
        <w:ind w:left="720" w:hanging="360"/>
      </w:pPr>
      <w:rPr>
        <w:rFonts w:ascii="Cambria" w:hAnsi="Cambria" w:cs="Times New Roman" w:hint="default"/>
        <w:b/>
        <w:sz w:val="24"/>
        <w:szCs w:val="24"/>
      </w:rPr>
    </w:lvl>
  </w:abstractNum>
  <w:abstractNum w:abstractNumId="7"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8" w15:restartNumberingAfterBreak="0">
    <w:nsid w:val="00000018"/>
    <w:multiLevelType w:val="multilevel"/>
    <w:tmpl w:val="D180A0FC"/>
    <w:name w:val="WW8Num24"/>
    <w:lvl w:ilvl="0">
      <w:start w:val="3"/>
      <w:numFmt w:val="decimal"/>
      <w:lvlText w:val="%1."/>
      <w:lvlJc w:val="left"/>
      <w:pPr>
        <w:tabs>
          <w:tab w:val="num" w:pos="0"/>
        </w:tabs>
        <w:ind w:left="360" w:hanging="360"/>
      </w:pPr>
      <w:rPr>
        <w:rFonts w:eastAsia="Times New Roman" w:cs="Arial"/>
        <w:b/>
        <w:bCs/>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3)"/>
      <w:lvlJc w:val="left"/>
      <w:pPr>
        <w:tabs>
          <w:tab w:val="num" w:pos="0"/>
        </w:tabs>
        <w:ind w:left="720" w:hanging="720"/>
      </w:pPr>
      <w:rPr>
        <w:rFonts w:ascii="Cambria" w:eastAsia="Times New Roman" w:hAnsi="Cambria" w:cs="Calibri"/>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9" w15:restartNumberingAfterBreak="0">
    <w:nsid w:val="0000001A"/>
    <w:multiLevelType w:val="singleLevel"/>
    <w:tmpl w:val="666254B2"/>
    <w:name w:val="WW8Num26"/>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10" w15:restartNumberingAfterBreak="0">
    <w:nsid w:val="0000001F"/>
    <w:multiLevelType w:val="singleLevel"/>
    <w:tmpl w:val="0000001F"/>
    <w:name w:val="WW8Num31"/>
    <w:lvl w:ilvl="0">
      <w:start w:val="8"/>
      <w:numFmt w:val="decimal"/>
      <w:lvlText w:val="%1."/>
      <w:lvlJc w:val="left"/>
      <w:pPr>
        <w:tabs>
          <w:tab w:val="num" w:pos="0"/>
        </w:tabs>
        <w:ind w:left="720" w:hanging="360"/>
      </w:pPr>
      <w:rPr>
        <w:rFonts w:ascii="Cambria" w:hAnsi="Cambria" w:cs="Times New Roman" w:hint="default"/>
        <w:b/>
        <w:sz w:val="24"/>
        <w:szCs w:val="24"/>
      </w:rPr>
    </w:lvl>
  </w:abstractNum>
  <w:abstractNum w:abstractNumId="11"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Cambria" w:hAnsi="Cambria" w:cs="Times New Roman"/>
        <w:sz w:val="24"/>
        <w:szCs w:val="24"/>
      </w:rPr>
    </w:lvl>
  </w:abstractNum>
  <w:abstractNum w:abstractNumId="12" w15:restartNumberingAfterBreak="0">
    <w:nsid w:val="00000023"/>
    <w:multiLevelType w:val="multilevel"/>
    <w:tmpl w:val="BED6A5A0"/>
    <w:name w:val="WW8Num35"/>
    <w:lvl w:ilvl="0">
      <w:start w:val="1"/>
      <w:numFmt w:val="decimal"/>
      <w:lvlText w:val="%1)"/>
      <w:lvlJc w:val="left"/>
      <w:pPr>
        <w:tabs>
          <w:tab w:val="num" w:pos="0"/>
        </w:tabs>
        <w:ind w:left="720" w:hanging="360"/>
      </w:pPr>
      <w:rPr>
        <w:rFonts w:ascii="Cambria" w:eastAsia="Times New Roman" w:hAnsi="Cambria" w:cs="Cambria"/>
        <w:b w:val="0"/>
        <w:sz w:val="24"/>
        <w:szCs w:val="24"/>
      </w:rPr>
    </w:lvl>
    <w:lvl w:ilvl="1">
      <w:start w:val="10"/>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4" w15:restartNumberingAfterBreak="0">
    <w:nsid w:val="00000027"/>
    <w:multiLevelType w:val="singleLevel"/>
    <w:tmpl w:val="00000027"/>
    <w:lvl w:ilvl="0">
      <w:start w:val="4"/>
      <w:numFmt w:val="decimal"/>
      <w:lvlText w:val="%1."/>
      <w:lvlJc w:val="left"/>
      <w:pPr>
        <w:tabs>
          <w:tab w:val="num" w:pos="0"/>
        </w:tabs>
        <w:ind w:left="720" w:hanging="360"/>
      </w:pPr>
      <w:rPr>
        <w:rFonts w:ascii="Cambria" w:hAnsi="Cambria" w:cs="Times New Roman" w:hint="default"/>
        <w:b/>
        <w:sz w:val="24"/>
        <w:szCs w:val="24"/>
      </w:rPr>
    </w:lvl>
  </w:abstractNum>
  <w:abstractNum w:abstractNumId="15"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Cambria" w:hAnsi="Cambria" w:cs="Times New Roman"/>
        <w:sz w:val="24"/>
        <w:szCs w:val="24"/>
      </w:rPr>
    </w:lvl>
  </w:abstractNum>
  <w:abstractNum w:abstractNumId="16" w15:restartNumberingAfterBreak="0">
    <w:nsid w:val="0000002B"/>
    <w:multiLevelType w:val="singleLevel"/>
    <w:tmpl w:val="0000002B"/>
    <w:name w:val="WW8Num4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17" w15:restartNumberingAfterBreak="0">
    <w:nsid w:val="0000002E"/>
    <w:multiLevelType w:val="multilevel"/>
    <w:tmpl w:val="585E931E"/>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000002F"/>
    <w:multiLevelType w:val="singleLevel"/>
    <w:tmpl w:val="050ABA66"/>
    <w:name w:val="WW8Num47"/>
    <w:lvl w:ilvl="0">
      <w:start w:val="1"/>
      <w:numFmt w:val="decimal"/>
      <w:lvlText w:val="%1."/>
      <w:lvlJc w:val="left"/>
      <w:pPr>
        <w:tabs>
          <w:tab w:val="num" w:pos="0"/>
        </w:tabs>
        <w:ind w:left="720" w:hanging="360"/>
      </w:pPr>
      <w:rPr>
        <w:rFonts w:ascii="Cambria" w:hAnsi="Cambria" w:cs="Times New Roman"/>
        <w:b/>
        <w:color w:val="000000"/>
        <w:sz w:val="24"/>
        <w:szCs w:val="24"/>
      </w:rPr>
    </w:lvl>
  </w:abstractNum>
  <w:abstractNum w:abstractNumId="19"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20" w15:restartNumberingAfterBreak="0">
    <w:nsid w:val="00000036"/>
    <w:multiLevelType w:val="singleLevel"/>
    <w:tmpl w:val="00000036"/>
    <w:name w:val="WW8Num54"/>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1"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22"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Cambria" w:hAnsi="Cambria" w:cs="Times New Roman"/>
        <w:sz w:val="24"/>
        <w:szCs w:val="24"/>
      </w:rPr>
    </w:lvl>
  </w:abstractNum>
  <w:abstractNum w:abstractNumId="23" w15:restartNumberingAfterBreak="0">
    <w:nsid w:val="00000043"/>
    <w:multiLevelType w:val="multilevel"/>
    <w:tmpl w:val="AF44670E"/>
    <w:name w:val="WW8Num67"/>
    <w:lvl w:ilvl="0">
      <w:start w:val="1"/>
      <w:numFmt w:val="decimal"/>
      <w:lvlText w:val="%1."/>
      <w:lvlJc w:val="left"/>
      <w:pPr>
        <w:tabs>
          <w:tab w:val="num" w:pos="0"/>
        </w:tabs>
        <w:ind w:left="720" w:hanging="360"/>
      </w:pPr>
      <w:rPr>
        <w:rFonts w:ascii="Cambria" w:hAnsi="Cambria" w:cs="Times New Roman" w:hint="default"/>
        <w:b/>
        <w:sz w:val="24"/>
        <w:szCs w:val="24"/>
      </w:rPr>
    </w:lvl>
    <w:lvl w:ilvl="1">
      <w:start w:val="1"/>
      <w:numFmt w:val="decimal"/>
      <w:lvlText w:val="%2)"/>
      <w:lvlJc w:val="left"/>
      <w:pPr>
        <w:ind w:left="2084" w:hanging="360"/>
      </w:pPr>
      <w:rPr>
        <w:strike w:val="0"/>
        <w:sz w:val="24"/>
        <w:szCs w:val="24"/>
      </w:rPr>
    </w:lvl>
    <w:lvl w:ilvl="2">
      <w:start w:val="1"/>
      <w:numFmt w:val="lowerRoman"/>
      <w:lvlText w:val="%3."/>
      <w:lvlJc w:val="right"/>
      <w:pPr>
        <w:ind w:left="2804" w:hanging="180"/>
      </w:pPr>
    </w:lvl>
    <w:lvl w:ilvl="3">
      <w:start w:val="1"/>
      <w:numFmt w:val="lowerLetter"/>
      <w:lvlText w:val="%4)"/>
      <w:lvlJc w:val="left"/>
      <w:pPr>
        <w:ind w:left="3524" w:hanging="360"/>
      </w:pPr>
      <w:rPr>
        <w:rFonts w:hint="default"/>
      </w:rPr>
    </w:lvl>
    <w:lvl w:ilvl="4" w:tentative="1">
      <w:start w:val="1"/>
      <w:numFmt w:val="lowerLetter"/>
      <w:lvlText w:val="%5."/>
      <w:lvlJc w:val="left"/>
      <w:pPr>
        <w:ind w:left="4244" w:hanging="360"/>
      </w:pPr>
    </w:lvl>
    <w:lvl w:ilvl="5" w:tentative="1">
      <w:start w:val="1"/>
      <w:numFmt w:val="lowerRoman"/>
      <w:lvlText w:val="%6."/>
      <w:lvlJc w:val="right"/>
      <w:pPr>
        <w:ind w:left="4964" w:hanging="180"/>
      </w:pPr>
    </w:lvl>
    <w:lvl w:ilvl="6" w:tentative="1">
      <w:start w:val="1"/>
      <w:numFmt w:val="decimal"/>
      <w:lvlText w:val="%7."/>
      <w:lvlJc w:val="left"/>
      <w:pPr>
        <w:ind w:left="5684" w:hanging="360"/>
      </w:pPr>
    </w:lvl>
    <w:lvl w:ilvl="7" w:tentative="1">
      <w:start w:val="1"/>
      <w:numFmt w:val="lowerLetter"/>
      <w:lvlText w:val="%8."/>
      <w:lvlJc w:val="left"/>
      <w:pPr>
        <w:ind w:left="6404" w:hanging="360"/>
      </w:pPr>
    </w:lvl>
    <w:lvl w:ilvl="8" w:tentative="1">
      <w:start w:val="1"/>
      <w:numFmt w:val="lowerRoman"/>
      <w:lvlText w:val="%9."/>
      <w:lvlJc w:val="right"/>
      <w:pPr>
        <w:ind w:left="7124" w:hanging="180"/>
      </w:pPr>
    </w:lvl>
  </w:abstractNum>
  <w:abstractNum w:abstractNumId="24"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47"/>
    <w:multiLevelType w:val="singleLevel"/>
    <w:tmpl w:val="00000047"/>
    <w:name w:val="WW8Num71"/>
    <w:lvl w:ilvl="0">
      <w:start w:val="11"/>
      <w:numFmt w:val="decimal"/>
      <w:lvlText w:val="%1."/>
      <w:lvlJc w:val="left"/>
      <w:pPr>
        <w:tabs>
          <w:tab w:val="num" w:pos="0"/>
        </w:tabs>
        <w:ind w:left="720" w:hanging="360"/>
      </w:pPr>
      <w:rPr>
        <w:rFonts w:ascii="Cambria" w:hAnsi="Cambria" w:cs="Times New Roman" w:hint="default"/>
        <w:b/>
        <w:sz w:val="24"/>
        <w:szCs w:val="24"/>
      </w:rPr>
    </w:lvl>
  </w:abstractNum>
  <w:abstractNum w:abstractNumId="26" w15:restartNumberingAfterBreak="0">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27" w15:restartNumberingAfterBreak="0">
    <w:nsid w:val="00000054"/>
    <w:multiLevelType w:val="singleLevel"/>
    <w:tmpl w:val="00000054"/>
    <w:name w:val="WW8Num84"/>
    <w:lvl w:ilvl="0">
      <w:start w:val="1"/>
      <w:numFmt w:val="decimal"/>
      <w:lvlText w:val="%1)"/>
      <w:lvlJc w:val="left"/>
      <w:pPr>
        <w:tabs>
          <w:tab w:val="num" w:pos="0"/>
        </w:tabs>
        <w:ind w:left="720" w:hanging="360"/>
      </w:pPr>
      <w:rPr>
        <w:rFonts w:ascii="Cambria" w:hAnsi="Cambria" w:cs="Times New Roman"/>
        <w:sz w:val="24"/>
        <w:szCs w:val="24"/>
      </w:rPr>
    </w:lvl>
  </w:abstractNum>
  <w:abstractNum w:abstractNumId="28" w15:restartNumberingAfterBreak="0">
    <w:nsid w:val="00000055"/>
    <w:multiLevelType w:val="singleLevel"/>
    <w:tmpl w:val="780603A4"/>
    <w:name w:val="WW8Num8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29" w15:restartNumberingAfterBreak="0">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B644B5"/>
    <w:multiLevelType w:val="hybridMultilevel"/>
    <w:tmpl w:val="35346F28"/>
    <w:lvl w:ilvl="0" w:tplc="04150017">
      <w:start w:val="1"/>
      <w:numFmt w:val="lowerLetter"/>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6"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700"/>
    <w:multiLevelType w:val="hybridMultilevel"/>
    <w:tmpl w:val="B6FED51C"/>
    <w:lvl w:ilvl="0" w:tplc="127A0E3A">
      <w:start w:val="5"/>
      <w:numFmt w:val="decimal"/>
      <w:lvlText w:val="%1."/>
      <w:lvlJc w:val="left"/>
      <w:pPr>
        <w:ind w:left="1494" w:hanging="360"/>
      </w:pPr>
      <w:rPr>
        <w:rFonts w:cs="Times New Roman" w:hint="default"/>
        <w:b/>
        <w:sz w:val="24"/>
        <w:szCs w:val="24"/>
      </w:rPr>
    </w:lvl>
    <w:lvl w:ilvl="1" w:tplc="1BA27DA4">
      <w:start w:val="1"/>
      <w:numFmt w:val="decimal"/>
      <w:lvlText w:val="%2)"/>
      <w:lvlJc w:val="left"/>
      <w:pPr>
        <w:ind w:left="1440" w:hanging="360"/>
      </w:pPr>
      <w:rPr>
        <w:rFonts w:ascii="Cambria" w:eastAsia="Times New Roman" w:hAnsi="Cambria" w:cs="Cambria"/>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79627B"/>
    <w:multiLevelType w:val="hybridMultilevel"/>
    <w:tmpl w:val="DF98528C"/>
    <w:lvl w:ilvl="0" w:tplc="1B12E112">
      <w:start w:val="1"/>
      <w:numFmt w:val="decimal"/>
      <w:lvlText w:val="%1."/>
      <w:lvlJc w:val="left"/>
      <w:pPr>
        <w:tabs>
          <w:tab w:val="num" w:pos="720"/>
        </w:tabs>
        <w:ind w:left="720" w:hanging="360"/>
      </w:pPr>
      <w:rPr>
        <w:rFonts w:ascii="Cambria" w:eastAsia="Times New Roman" w:hAnsi="Cambria" w:cs="Calibri"/>
      </w:r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AD0513D"/>
    <w:multiLevelType w:val="hybridMultilevel"/>
    <w:tmpl w:val="BCD6FC6C"/>
    <w:lvl w:ilvl="0" w:tplc="687863E8">
      <w:start w:val="1"/>
      <w:numFmt w:val="decimal"/>
      <w:lvlText w:val="%1)"/>
      <w:lvlJc w:val="left"/>
      <w:pPr>
        <w:tabs>
          <w:tab w:val="num" w:pos="3402"/>
        </w:tabs>
        <w:ind w:left="3402" w:hanging="283"/>
      </w:pPr>
      <w:rPr>
        <w:b w:val="0"/>
        <w:color w:val="auto"/>
      </w:rPr>
    </w:lvl>
    <w:lvl w:ilvl="1" w:tplc="C472FBBA">
      <w:start w:val="1"/>
      <w:numFmt w:val="decimal"/>
      <w:lvlText w:val="%2)"/>
      <w:lvlJc w:val="left"/>
      <w:pPr>
        <w:tabs>
          <w:tab w:val="num" w:pos="4559"/>
        </w:tabs>
        <w:ind w:left="4559" w:hanging="360"/>
      </w:pPr>
      <w:rPr>
        <w:color w:val="auto"/>
      </w:rPr>
    </w:lvl>
    <w:lvl w:ilvl="2" w:tplc="29227516">
      <w:start w:val="1"/>
      <w:numFmt w:val="decimal"/>
      <w:lvlText w:val="%3)"/>
      <w:lvlJc w:val="left"/>
      <w:pPr>
        <w:tabs>
          <w:tab w:val="num" w:pos="5459"/>
        </w:tabs>
        <w:ind w:left="5459" w:hanging="360"/>
      </w:pPr>
    </w:lvl>
    <w:lvl w:ilvl="3" w:tplc="0415000F">
      <w:start w:val="1"/>
      <w:numFmt w:val="decimal"/>
      <w:lvlText w:val="%4."/>
      <w:lvlJc w:val="left"/>
      <w:pPr>
        <w:tabs>
          <w:tab w:val="num" w:pos="5999"/>
        </w:tabs>
        <w:ind w:left="5999" w:hanging="360"/>
      </w:pPr>
    </w:lvl>
    <w:lvl w:ilvl="4" w:tplc="04150019">
      <w:start w:val="1"/>
      <w:numFmt w:val="decimal"/>
      <w:lvlText w:val="%5."/>
      <w:lvlJc w:val="left"/>
      <w:pPr>
        <w:tabs>
          <w:tab w:val="num" w:pos="6719"/>
        </w:tabs>
        <w:ind w:left="6719" w:hanging="360"/>
      </w:pPr>
    </w:lvl>
    <w:lvl w:ilvl="5" w:tplc="0415001B">
      <w:start w:val="1"/>
      <w:numFmt w:val="decimal"/>
      <w:lvlText w:val="%6."/>
      <w:lvlJc w:val="left"/>
      <w:pPr>
        <w:tabs>
          <w:tab w:val="num" w:pos="7439"/>
        </w:tabs>
        <w:ind w:left="7439" w:hanging="360"/>
      </w:pPr>
    </w:lvl>
    <w:lvl w:ilvl="6" w:tplc="0415000F">
      <w:start w:val="1"/>
      <w:numFmt w:val="decimal"/>
      <w:lvlText w:val="%7."/>
      <w:lvlJc w:val="left"/>
      <w:pPr>
        <w:tabs>
          <w:tab w:val="num" w:pos="8159"/>
        </w:tabs>
        <w:ind w:left="8159" w:hanging="360"/>
      </w:pPr>
    </w:lvl>
    <w:lvl w:ilvl="7" w:tplc="04150019">
      <w:start w:val="1"/>
      <w:numFmt w:val="decimal"/>
      <w:lvlText w:val="%8."/>
      <w:lvlJc w:val="left"/>
      <w:pPr>
        <w:tabs>
          <w:tab w:val="num" w:pos="8879"/>
        </w:tabs>
        <w:ind w:left="8879" w:hanging="360"/>
      </w:pPr>
    </w:lvl>
    <w:lvl w:ilvl="8" w:tplc="0415001B">
      <w:start w:val="1"/>
      <w:numFmt w:val="decimal"/>
      <w:lvlText w:val="%9."/>
      <w:lvlJc w:val="left"/>
      <w:pPr>
        <w:tabs>
          <w:tab w:val="num" w:pos="9599"/>
        </w:tabs>
        <w:ind w:left="9599" w:hanging="360"/>
      </w:pPr>
    </w:lvl>
  </w:abstractNum>
  <w:abstractNum w:abstractNumId="41"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3" w15:restartNumberingAfterBreak="0">
    <w:nsid w:val="1F733622"/>
    <w:multiLevelType w:val="hybridMultilevel"/>
    <w:tmpl w:val="0458FF02"/>
    <w:lvl w:ilvl="0" w:tplc="FFFFFFFF">
      <w:start w:val="1"/>
      <w:numFmt w:val="lowerLetter"/>
      <w:lvlText w:val="%1)"/>
      <w:lvlJc w:val="left"/>
      <w:pPr>
        <w:tabs>
          <w:tab w:val="num" w:pos="850"/>
        </w:tabs>
        <w:ind w:left="850" w:hanging="283"/>
      </w:pPr>
      <w:rPr>
        <w:rFonts w:ascii="Cambria" w:eastAsia="Times New Roman" w:hAnsi="Cambria" w:cs="Calibri"/>
        <w:b w:val="0"/>
        <w:color w:val="auto"/>
      </w:rPr>
    </w:lvl>
    <w:lvl w:ilvl="1" w:tplc="3BE2C49C">
      <w:start w:val="1"/>
      <w:numFmt w:val="bullet"/>
      <w:lvlText w:val=""/>
      <w:lvlJc w:val="left"/>
      <w:pPr>
        <w:ind w:left="1428" w:hanging="360"/>
      </w:pPr>
      <w:rPr>
        <w:rFonts w:ascii="Symbol" w:hAnsi="Symbol" w:hint="default"/>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44"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59363E"/>
    <w:multiLevelType w:val="hybridMultilevel"/>
    <w:tmpl w:val="BCDAAE84"/>
    <w:lvl w:ilvl="0" w:tplc="9B0814BE">
      <w:start w:val="1"/>
      <w:numFmt w:val="decimal"/>
      <w:lvlText w:val="%1)"/>
      <w:lvlJc w:val="left"/>
      <w:pPr>
        <w:ind w:left="720" w:hanging="360"/>
      </w:pPr>
      <w:rPr>
        <w:b w:val="0"/>
        <w:strike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47532A"/>
    <w:multiLevelType w:val="hybridMultilevel"/>
    <w:tmpl w:val="4B92B536"/>
    <w:lvl w:ilvl="0" w:tplc="04150011">
      <w:start w:val="1"/>
      <w:numFmt w:val="decimal"/>
      <w:lvlText w:val="%1)"/>
      <w:lvlJc w:val="left"/>
      <w:pPr>
        <w:ind w:left="2062" w:hanging="360"/>
      </w:pPr>
    </w:lvl>
    <w:lvl w:ilvl="1" w:tplc="7146211A">
      <w:start w:val="1"/>
      <w:numFmt w:val="decimal"/>
      <w:lvlText w:val="%2)"/>
      <w:lvlJc w:val="left"/>
      <w:pPr>
        <w:ind w:left="2782" w:hanging="360"/>
      </w:pPr>
      <w:rPr>
        <w:rFonts w:ascii="Cambria" w:eastAsia="Times New Roman" w:hAnsi="Cambria" w:cs="Calibri"/>
      </w:rPr>
    </w:lvl>
    <w:lvl w:ilvl="2" w:tplc="0415001B" w:tentative="1">
      <w:start w:val="1"/>
      <w:numFmt w:val="lowerRoman"/>
      <w:lvlText w:val="%3."/>
      <w:lvlJc w:val="right"/>
      <w:pPr>
        <w:ind w:left="3502" w:hanging="180"/>
      </w:pPr>
    </w:lvl>
    <w:lvl w:ilvl="3" w:tplc="0415000F">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47"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3" w15:restartNumberingAfterBreak="0">
    <w:nsid w:val="364F395A"/>
    <w:multiLevelType w:val="hybridMultilevel"/>
    <w:tmpl w:val="7F46182E"/>
    <w:lvl w:ilvl="0" w:tplc="0780388C">
      <w:start w:val="1"/>
      <w:numFmt w:val="decimal"/>
      <w:lvlText w:val="%1."/>
      <w:lvlJc w:val="left"/>
      <w:pPr>
        <w:ind w:left="1494" w:hanging="360"/>
      </w:pPr>
      <w:rPr>
        <w:rFonts w:cs="Times New Roman" w:hint="default"/>
        <w:b/>
        <w:sz w:val="24"/>
        <w:szCs w:val="24"/>
      </w:rPr>
    </w:lvl>
    <w:lvl w:ilvl="1" w:tplc="030C4BF4">
      <w:start w:val="1"/>
      <w:numFmt w:val="decimal"/>
      <w:lvlText w:val="%2)"/>
      <w:lvlJc w:val="left"/>
      <w:pPr>
        <w:ind w:left="2084" w:hanging="360"/>
      </w:pPr>
      <w:rPr>
        <w:b/>
        <w:bCs/>
        <w:strike w:val="0"/>
        <w:sz w:val="24"/>
        <w:szCs w:val="24"/>
      </w:rPr>
    </w:lvl>
    <w:lvl w:ilvl="2" w:tplc="0415001B">
      <w:start w:val="1"/>
      <w:numFmt w:val="lowerRoman"/>
      <w:lvlText w:val="%3."/>
      <w:lvlJc w:val="right"/>
      <w:pPr>
        <w:ind w:left="2804" w:hanging="180"/>
      </w:pPr>
    </w:lvl>
    <w:lvl w:ilvl="3" w:tplc="DA48815C">
      <w:start w:val="1"/>
      <w:numFmt w:val="decimal"/>
      <w:lvlText w:val="%4)"/>
      <w:lvlJc w:val="left"/>
      <w:pPr>
        <w:ind w:left="3524" w:hanging="360"/>
      </w:pPr>
      <w:rPr>
        <w:rFonts w:ascii="Cambria" w:eastAsia="Times New Roman" w:hAnsi="Cambria" w:cs="Calibri"/>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4"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BB414F"/>
    <w:multiLevelType w:val="hybridMultilevel"/>
    <w:tmpl w:val="54189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9" w15:restartNumberingAfterBreak="0">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58546E"/>
    <w:multiLevelType w:val="hybridMultilevel"/>
    <w:tmpl w:val="D2CEDD6A"/>
    <w:lvl w:ilvl="0" w:tplc="D944B23E">
      <w:start w:val="1"/>
      <w:numFmt w:val="bullet"/>
      <w:lvlText w:val="−"/>
      <w:lvlJc w:val="left"/>
      <w:pPr>
        <w:ind w:left="720" w:hanging="360"/>
      </w:pPr>
      <w:rPr>
        <w:rFonts w:ascii="Times New Roman" w:hAnsi="Times New Roman" w:cs="Times New Roman" w:hint="default"/>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F96E71"/>
    <w:multiLevelType w:val="hybridMultilevel"/>
    <w:tmpl w:val="17CC5BB8"/>
    <w:lvl w:ilvl="0" w:tplc="F4A605AA">
      <w:start w:val="1"/>
      <w:numFmt w:val="decimal"/>
      <w:lvlText w:val="%1."/>
      <w:lvlJc w:val="left"/>
      <w:pPr>
        <w:ind w:left="720" w:hanging="360"/>
      </w:pPr>
      <w:rPr>
        <w:rFonts w:cs="Arial" w:hint="default"/>
        <w:b/>
        <w:bCs/>
        <w:color w:val="000000"/>
      </w:rPr>
    </w:lvl>
    <w:lvl w:ilvl="1" w:tplc="04150011">
      <w:start w:val="1"/>
      <w:numFmt w:val="decimal"/>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2B0580"/>
    <w:multiLevelType w:val="hybridMultilevel"/>
    <w:tmpl w:val="AB405C8A"/>
    <w:lvl w:ilvl="0" w:tplc="B084336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485D1A"/>
    <w:multiLevelType w:val="multilevel"/>
    <w:tmpl w:val="2334D466"/>
    <w:lvl w:ilvl="0">
      <w:start w:val="1"/>
      <w:numFmt w:val="decimal"/>
      <w:lvlText w:val="%1."/>
      <w:lvlJc w:val="left"/>
      <w:pPr>
        <w:tabs>
          <w:tab w:val="num" w:pos="720"/>
        </w:tabs>
        <w:ind w:left="720" w:hanging="360"/>
      </w:pPr>
      <w:rPr>
        <w:rFonts w:ascii="Cambria" w:eastAsia="Times New Roman" w:hAnsi="Cambria" w:cs="Arial"/>
        <w:b/>
        <w:lang w:val="pl-PL"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853BA6"/>
    <w:multiLevelType w:val="hybridMultilevel"/>
    <w:tmpl w:val="255EE9F6"/>
    <w:lvl w:ilvl="0" w:tplc="FFFFFFFF">
      <w:start w:val="1"/>
      <w:numFmt w:val="decimal"/>
      <w:lvlText w:val="%1)"/>
      <w:lvlJc w:val="left"/>
      <w:rPr>
        <w:rFonts w:ascii="Cambria" w:eastAsia="Calibri" w:hAnsi="Cambria" w:cs="Tahoma"/>
        <w:b w:val="0"/>
      </w:rPr>
    </w:lvl>
    <w:lvl w:ilvl="1" w:tplc="FFFFFFFF">
      <w:start w:val="1"/>
      <w:numFmt w:val="lowerLetter"/>
      <w:lvlText w:val="%2)"/>
      <w:lvlJc w:val="left"/>
      <w:pPr>
        <w:ind w:left="720" w:hanging="360"/>
      </w:pPr>
    </w:lvl>
    <w:lvl w:ilvl="2" w:tplc="FFFFFFFF">
      <w:start w:val="1"/>
      <w:numFmt w:val="bullet"/>
      <w:lvlText w:val=""/>
      <w:lvlJc w:val="left"/>
      <w:pPr>
        <w:ind w:left="360" w:hanging="360"/>
      </w:pPr>
      <w:rPr>
        <w:rFonts w:ascii="Symbol" w:hAnsi="Symbol" w:hint="default"/>
      </w:rPr>
    </w:lvl>
    <w:lvl w:ilvl="3" w:tplc="D944B23E">
      <w:start w:val="1"/>
      <w:numFmt w:val="bullet"/>
      <w:lvlText w:val="−"/>
      <w:lvlJc w:val="left"/>
      <w:pPr>
        <w:ind w:left="1440" w:hanging="360"/>
      </w:pPr>
      <w:rPr>
        <w:rFonts w:ascii="Times New Roman" w:hAnsi="Times New Roman" w:cs="Times New Roman" w:hint="default"/>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6633E9"/>
    <w:multiLevelType w:val="hybridMultilevel"/>
    <w:tmpl w:val="F81CEC60"/>
    <w:lvl w:ilvl="0" w:tplc="A24601A8">
      <w:start w:val="1"/>
      <w:numFmt w:val="decimal"/>
      <w:lvlText w:val="%1."/>
      <w:lvlJc w:val="left"/>
      <w:pPr>
        <w:tabs>
          <w:tab w:val="num" w:pos="1440"/>
        </w:tabs>
        <w:ind w:left="1440" w:hanging="360"/>
      </w:pPr>
      <w:rPr>
        <w:rFonts w:ascii="Cambria" w:hAnsi="Cambria"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361AF2"/>
    <w:multiLevelType w:val="hybridMultilevel"/>
    <w:tmpl w:val="F32EEF36"/>
    <w:lvl w:ilvl="0" w:tplc="AB123E3A">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7"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DE4EF3"/>
    <w:multiLevelType w:val="hybridMultilevel"/>
    <w:tmpl w:val="63705A34"/>
    <w:name w:val="WW8Num262"/>
    <w:lvl w:ilvl="0" w:tplc="D0E8D4F4">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2"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D911E2D"/>
    <w:multiLevelType w:val="hybridMultilevel"/>
    <w:tmpl w:val="17568804"/>
    <w:lvl w:ilvl="0" w:tplc="92847BEC">
      <w:start w:val="1"/>
      <w:numFmt w:val="decimal"/>
      <w:lvlText w:val="%1."/>
      <w:lvlJc w:val="left"/>
      <w:pPr>
        <w:ind w:left="720" w:hanging="360"/>
      </w:pPr>
      <w:rPr>
        <w:rFonts w:ascii="Cambria" w:hAnsi="Cambria"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492327"/>
    <w:multiLevelType w:val="hybridMultilevel"/>
    <w:tmpl w:val="82C40398"/>
    <w:lvl w:ilvl="0" w:tplc="23B090B2">
      <w:start w:val="1"/>
      <w:numFmt w:val="decimal"/>
      <w:lvlText w:val="%1)"/>
      <w:lvlJc w:val="left"/>
      <w:pPr>
        <w:ind w:left="644"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89"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4541811">
    <w:abstractNumId w:val="62"/>
  </w:num>
  <w:num w:numId="2" w16cid:durableId="1231572945">
    <w:abstractNumId w:val="53"/>
  </w:num>
  <w:num w:numId="3" w16cid:durableId="1315990119">
    <w:abstractNumId w:val="65"/>
  </w:num>
  <w:num w:numId="4" w16cid:durableId="1755084890">
    <w:abstractNumId w:val="42"/>
  </w:num>
  <w:num w:numId="5" w16cid:durableId="197082537">
    <w:abstractNumId w:val="41"/>
  </w:num>
  <w:num w:numId="6" w16cid:durableId="355929577">
    <w:abstractNumId w:val="48"/>
  </w:num>
  <w:num w:numId="7" w16cid:durableId="1336221755">
    <w:abstractNumId w:val="81"/>
  </w:num>
  <w:num w:numId="8" w16cid:durableId="731736452">
    <w:abstractNumId w:val="52"/>
  </w:num>
  <w:num w:numId="9" w16cid:durableId="2143844968">
    <w:abstractNumId w:val="68"/>
  </w:num>
  <w:num w:numId="10" w16cid:durableId="2124224943">
    <w:abstractNumId w:val="57"/>
  </w:num>
  <w:num w:numId="11" w16cid:durableId="901598907">
    <w:abstractNumId w:val="56"/>
  </w:num>
  <w:num w:numId="12" w16cid:durableId="1824541943">
    <w:abstractNumId w:val="32"/>
  </w:num>
  <w:num w:numId="13" w16cid:durableId="1025062203">
    <w:abstractNumId w:val="39"/>
  </w:num>
  <w:num w:numId="14" w16cid:durableId="324361790">
    <w:abstractNumId w:val="40"/>
  </w:num>
  <w:num w:numId="15" w16cid:durableId="1003122066">
    <w:abstractNumId w:val="88"/>
  </w:num>
  <w:num w:numId="16" w16cid:durableId="1184202376">
    <w:abstractNumId w:val="75"/>
  </w:num>
  <w:num w:numId="17" w16cid:durableId="1920481415">
    <w:abstractNumId w:val="58"/>
  </w:num>
  <w:num w:numId="18" w16cid:durableId="1790734783">
    <w:abstractNumId w:val="66"/>
  </w:num>
  <w:num w:numId="19" w16cid:durableId="40324198">
    <w:abstractNumId w:val="61"/>
  </w:num>
  <w:num w:numId="20" w16cid:durableId="647364832">
    <w:abstractNumId w:val="78"/>
  </w:num>
  <w:num w:numId="21" w16cid:durableId="1556774282">
    <w:abstractNumId w:val="70"/>
  </w:num>
  <w:num w:numId="22" w16cid:durableId="1855336286">
    <w:abstractNumId w:val="47"/>
  </w:num>
  <w:num w:numId="23" w16cid:durableId="2047365995">
    <w:abstractNumId w:val="38"/>
  </w:num>
  <w:num w:numId="24" w16cid:durableId="1837645689">
    <w:abstractNumId w:val="44"/>
  </w:num>
  <w:num w:numId="25" w16cid:durableId="2258481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7144511">
    <w:abstractNumId w:val="33"/>
  </w:num>
  <w:num w:numId="27" w16cid:durableId="1274482292">
    <w:abstractNumId w:val="30"/>
  </w:num>
  <w:num w:numId="28" w16cid:durableId="26369508">
    <w:abstractNumId w:val="49"/>
  </w:num>
  <w:num w:numId="29" w16cid:durableId="1218513328">
    <w:abstractNumId w:val="71"/>
  </w:num>
  <w:num w:numId="30" w16cid:durableId="394161632">
    <w:abstractNumId w:val="86"/>
  </w:num>
  <w:num w:numId="31" w16cid:durableId="1722095671">
    <w:abstractNumId w:val="36"/>
  </w:num>
  <w:num w:numId="32" w16cid:durableId="1770084359">
    <w:abstractNumId w:val="84"/>
  </w:num>
  <w:num w:numId="33" w16cid:durableId="522864552">
    <w:abstractNumId w:val="87"/>
  </w:num>
  <w:num w:numId="34" w16cid:durableId="1145858901">
    <w:abstractNumId w:val="51"/>
  </w:num>
  <w:num w:numId="35" w16cid:durableId="527060870">
    <w:abstractNumId w:val="50"/>
  </w:num>
  <w:num w:numId="36" w16cid:durableId="1540507527">
    <w:abstractNumId w:val="82"/>
  </w:num>
  <w:num w:numId="37" w16cid:durableId="1662733540">
    <w:abstractNumId w:val="34"/>
  </w:num>
  <w:num w:numId="38" w16cid:durableId="1746562123">
    <w:abstractNumId w:val="90"/>
  </w:num>
  <w:num w:numId="39" w16cid:durableId="18358802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695069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89207732">
    <w:abstractNumId w:val="64"/>
  </w:num>
  <w:num w:numId="42" w16cid:durableId="21983973">
    <w:abstractNumId w:val="0"/>
  </w:num>
  <w:num w:numId="43" w16cid:durableId="1323004272">
    <w:abstractNumId w:val="2"/>
  </w:num>
  <w:num w:numId="44" w16cid:durableId="335311063">
    <w:abstractNumId w:val="5"/>
  </w:num>
  <w:num w:numId="45" w16cid:durableId="589239969">
    <w:abstractNumId w:val="6"/>
  </w:num>
  <w:num w:numId="46" w16cid:durableId="1864126822">
    <w:abstractNumId w:val="11"/>
  </w:num>
  <w:num w:numId="47" w16cid:durableId="479005849">
    <w:abstractNumId w:val="14"/>
  </w:num>
  <w:num w:numId="48" w16cid:durableId="2040934550">
    <w:abstractNumId w:val="15"/>
  </w:num>
  <w:num w:numId="49" w16cid:durableId="1776713110">
    <w:abstractNumId w:val="16"/>
  </w:num>
  <w:num w:numId="50" w16cid:durableId="1008823885">
    <w:abstractNumId w:val="19"/>
  </w:num>
  <w:num w:numId="51" w16cid:durableId="63114001">
    <w:abstractNumId w:val="20"/>
  </w:num>
  <w:num w:numId="52" w16cid:durableId="942609108">
    <w:abstractNumId w:val="21"/>
  </w:num>
  <w:num w:numId="53" w16cid:durableId="173350187">
    <w:abstractNumId w:val="22"/>
  </w:num>
  <w:num w:numId="54" w16cid:durableId="138693932">
    <w:abstractNumId w:val="23"/>
  </w:num>
  <w:num w:numId="55" w16cid:durableId="1851486907">
    <w:abstractNumId w:val="25"/>
  </w:num>
  <w:num w:numId="56" w16cid:durableId="1512791517">
    <w:abstractNumId w:val="26"/>
  </w:num>
  <w:num w:numId="57" w16cid:durableId="913469727">
    <w:abstractNumId w:val="27"/>
  </w:num>
  <w:num w:numId="58" w16cid:durableId="1460761538">
    <w:abstractNumId w:val="9"/>
  </w:num>
  <w:num w:numId="59" w16cid:durableId="284968107">
    <w:abstractNumId w:val="79"/>
  </w:num>
  <w:num w:numId="60" w16cid:durableId="1615407147">
    <w:abstractNumId w:val="17"/>
  </w:num>
  <w:num w:numId="61" w16cid:durableId="1467120790">
    <w:abstractNumId w:val="76"/>
  </w:num>
  <w:num w:numId="62" w16cid:durableId="1983073257">
    <w:abstractNumId w:val="74"/>
  </w:num>
  <w:num w:numId="63" w16cid:durableId="87969935">
    <w:abstractNumId w:val="46"/>
  </w:num>
  <w:num w:numId="64" w16cid:durableId="1428233580">
    <w:abstractNumId w:val="8"/>
  </w:num>
  <w:num w:numId="65" w16cid:durableId="123163832">
    <w:abstractNumId w:val="43"/>
  </w:num>
  <w:num w:numId="66" w16cid:durableId="771898385">
    <w:abstractNumId w:val="67"/>
  </w:num>
  <w:num w:numId="67" w16cid:durableId="1569607772">
    <w:abstractNumId w:val="63"/>
  </w:num>
  <w:num w:numId="68" w16cid:durableId="749932455">
    <w:abstractNumId w:val="29"/>
  </w:num>
  <w:num w:numId="69" w16cid:durableId="75443032">
    <w:abstractNumId w:val="80"/>
  </w:num>
  <w:num w:numId="70" w16cid:durableId="207452980">
    <w:abstractNumId w:val="54"/>
  </w:num>
  <w:num w:numId="71" w16cid:durableId="1173297023">
    <w:abstractNumId w:val="69"/>
  </w:num>
  <w:num w:numId="72" w16cid:durableId="64229473">
    <w:abstractNumId w:val="35"/>
  </w:num>
  <w:num w:numId="73" w16cid:durableId="133761632">
    <w:abstractNumId w:val="55"/>
  </w:num>
  <w:num w:numId="74" w16cid:durableId="13854453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4418632">
    <w:abstractNumId w:val="45"/>
  </w:num>
  <w:num w:numId="76" w16cid:durableId="1110127792">
    <w:abstractNumId w:val="73"/>
  </w:num>
  <w:num w:numId="77" w16cid:durableId="179049407">
    <w:abstractNumId w:val="37"/>
  </w:num>
  <w:num w:numId="78" w16cid:durableId="944311589">
    <w:abstractNumId w:val="60"/>
  </w:num>
  <w:num w:numId="79" w16cid:durableId="1383793539">
    <w:abstractNumId w:val="83"/>
  </w:num>
  <w:num w:numId="80" w16cid:durableId="1125848014">
    <w:abstractNumId w:val="85"/>
  </w:num>
  <w:num w:numId="81" w16cid:durableId="259723827">
    <w:abstractNumId w:val="8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98"/>
    <w:rsid w:val="00001C96"/>
    <w:rsid w:val="00003F0F"/>
    <w:rsid w:val="00006259"/>
    <w:rsid w:val="00010460"/>
    <w:rsid w:val="00010806"/>
    <w:rsid w:val="0001235A"/>
    <w:rsid w:val="00013C3B"/>
    <w:rsid w:val="0001642D"/>
    <w:rsid w:val="00030A9F"/>
    <w:rsid w:val="00032BF4"/>
    <w:rsid w:val="00034095"/>
    <w:rsid w:val="0003606A"/>
    <w:rsid w:val="00036977"/>
    <w:rsid w:val="000441F5"/>
    <w:rsid w:val="00056941"/>
    <w:rsid w:val="00056A3C"/>
    <w:rsid w:val="000572F8"/>
    <w:rsid w:val="00063697"/>
    <w:rsid w:val="00073756"/>
    <w:rsid w:val="00077606"/>
    <w:rsid w:val="00087E06"/>
    <w:rsid w:val="000901C7"/>
    <w:rsid w:val="0009028E"/>
    <w:rsid w:val="00091D73"/>
    <w:rsid w:val="00093D15"/>
    <w:rsid w:val="00093E59"/>
    <w:rsid w:val="000A33E6"/>
    <w:rsid w:val="000A445C"/>
    <w:rsid w:val="000B170F"/>
    <w:rsid w:val="000B713F"/>
    <w:rsid w:val="000B7447"/>
    <w:rsid w:val="000D7F8C"/>
    <w:rsid w:val="000E0BED"/>
    <w:rsid w:val="000E73D8"/>
    <w:rsid w:val="000F2BB5"/>
    <w:rsid w:val="000F5C73"/>
    <w:rsid w:val="000F60B2"/>
    <w:rsid w:val="000F743A"/>
    <w:rsid w:val="001047BB"/>
    <w:rsid w:val="0010488B"/>
    <w:rsid w:val="001076F6"/>
    <w:rsid w:val="001078EA"/>
    <w:rsid w:val="001102F3"/>
    <w:rsid w:val="00112A67"/>
    <w:rsid w:val="00114E9A"/>
    <w:rsid w:val="001167A0"/>
    <w:rsid w:val="00117848"/>
    <w:rsid w:val="001220CF"/>
    <w:rsid w:val="00124EDB"/>
    <w:rsid w:val="00127445"/>
    <w:rsid w:val="0013389B"/>
    <w:rsid w:val="001362C9"/>
    <w:rsid w:val="00137F51"/>
    <w:rsid w:val="00146934"/>
    <w:rsid w:val="00147BB3"/>
    <w:rsid w:val="00151DC8"/>
    <w:rsid w:val="00152FCE"/>
    <w:rsid w:val="00156250"/>
    <w:rsid w:val="00163E75"/>
    <w:rsid w:val="001641CE"/>
    <w:rsid w:val="0017112D"/>
    <w:rsid w:val="00181258"/>
    <w:rsid w:val="001858F8"/>
    <w:rsid w:val="00192E30"/>
    <w:rsid w:val="001974F2"/>
    <w:rsid w:val="00197764"/>
    <w:rsid w:val="001B0A83"/>
    <w:rsid w:val="001B0D3E"/>
    <w:rsid w:val="001B43D8"/>
    <w:rsid w:val="001B6853"/>
    <w:rsid w:val="001B6A92"/>
    <w:rsid w:val="001B73DA"/>
    <w:rsid w:val="001B75FD"/>
    <w:rsid w:val="001C384C"/>
    <w:rsid w:val="001C42B9"/>
    <w:rsid w:val="001C49BA"/>
    <w:rsid w:val="001D69C4"/>
    <w:rsid w:val="001E2272"/>
    <w:rsid w:val="001E5C18"/>
    <w:rsid w:val="001E68EA"/>
    <w:rsid w:val="001F4702"/>
    <w:rsid w:val="001F6227"/>
    <w:rsid w:val="00210F7F"/>
    <w:rsid w:val="00211511"/>
    <w:rsid w:val="00214967"/>
    <w:rsid w:val="00214E2B"/>
    <w:rsid w:val="002327F7"/>
    <w:rsid w:val="0023740C"/>
    <w:rsid w:val="002377DD"/>
    <w:rsid w:val="00243CF7"/>
    <w:rsid w:val="002472AC"/>
    <w:rsid w:val="0025409A"/>
    <w:rsid w:val="00257311"/>
    <w:rsid w:val="002640FC"/>
    <w:rsid w:val="002644DC"/>
    <w:rsid w:val="00266D57"/>
    <w:rsid w:val="002677C5"/>
    <w:rsid w:val="00271291"/>
    <w:rsid w:val="002810DD"/>
    <w:rsid w:val="00287D27"/>
    <w:rsid w:val="002A389E"/>
    <w:rsid w:val="002A3E00"/>
    <w:rsid w:val="002A6D0D"/>
    <w:rsid w:val="002B0FA5"/>
    <w:rsid w:val="002B7D59"/>
    <w:rsid w:val="002C0AB4"/>
    <w:rsid w:val="002C30F3"/>
    <w:rsid w:val="002D44DD"/>
    <w:rsid w:val="002D4886"/>
    <w:rsid w:val="002D4FCF"/>
    <w:rsid w:val="002D5A35"/>
    <w:rsid w:val="002E3B17"/>
    <w:rsid w:val="002E7C14"/>
    <w:rsid w:val="002F2274"/>
    <w:rsid w:val="002F6718"/>
    <w:rsid w:val="00304C94"/>
    <w:rsid w:val="00314B63"/>
    <w:rsid w:val="00316503"/>
    <w:rsid w:val="00322A90"/>
    <w:rsid w:val="0035066F"/>
    <w:rsid w:val="00353BD8"/>
    <w:rsid w:val="003569BA"/>
    <w:rsid w:val="00357ADA"/>
    <w:rsid w:val="00363FB8"/>
    <w:rsid w:val="00365830"/>
    <w:rsid w:val="00373734"/>
    <w:rsid w:val="0037784C"/>
    <w:rsid w:val="00384EEC"/>
    <w:rsid w:val="0039415F"/>
    <w:rsid w:val="003A02CD"/>
    <w:rsid w:val="003A1B77"/>
    <w:rsid w:val="003A61BF"/>
    <w:rsid w:val="003B6D37"/>
    <w:rsid w:val="003B6FBB"/>
    <w:rsid w:val="003B7A10"/>
    <w:rsid w:val="003C1AE2"/>
    <w:rsid w:val="003C20F3"/>
    <w:rsid w:val="003C3F91"/>
    <w:rsid w:val="003C676C"/>
    <w:rsid w:val="003C6E14"/>
    <w:rsid w:val="003D20C8"/>
    <w:rsid w:val="003D4552"/>
    <w:rsid w:val="003D7EBE"/>
    <w:rsid w:val="003E500F"/>
    <w:rsid w:val="003F5384"/>
    <w:rsid w:val="00401400"/>
    <w:rsid w:val="00401D62"/>
    <w:rsid w:val="0040263D"/>
    <w:rsid w:val="00404673"/>
    <w:rsid w:val="00404D8D"/>
    <w:rsid w:val="004063A3"/>
    <w:rsid w:val="00411BDE"/>
    <w:rsid w:val="00416C12"/>
    <w:rsid w:val="00423430"/>
    <w:rsid w:val="004240BF"/>
    <w:rsid w:val="00431C91"/>
    <w:rsid w:val="004368E6"/>
    <w:rsid w:val="00451468"/>
    <w:rsid w:val="004520A0"/>
    <w:rsid w:val="00452E50"/>
    <w:rsid w:val="0047009E"/>
    <w:rsid w:val="0047218D"/>
    <w:rsid w:val="004879ED"/>
    <w:rsid w:val="00493F2B"/>
    <w:rsid w:val="004A2A5E"/>
    <w:rsid w:val="004A46D0"/>
    <w:rsid w:val="004A7625"/>
    <w:rsid w:val="004B1555"/>
    <w:rsid w:val="004C0782"/>
    <w:rsid w:val="004C3401"/>
    <w:rsid w:val="004C39C6"/>
    <w:rsid w:val="004C7D5B"/>
    <w:rsid w:val="004F00E4"/>
    <w:rsid w:val="004F0CD2"/>
    <w:rsid w:val="004F4BE4"/>
    <w:rsid w:val="004F57C8"/>
    <w:rsid w:val="004F7438"/>
    <w:rsid w:val="005039F2"/>
    <w:rsid w:val="00512484"/>
    <w:rsid w:val="00517DC0"/>
    <w:rsid w:val="00521ED8"/>
    <w:rsid w:val="00523584"/>
    <w:rsid w:val="005243EC"/>
    <w:rsid w:val="0052465A"/>
    <w:rsid w:val="00527DE1"/>
    <w:rsid w:val="00536CA4"/>
    <w:rsid w:val="00543C35"/>
    <w:rsid w:val="00553C36"/>
    <w:rsid w:val="00554469"/>
    <w:rsid w:val="00561A7E"/>
    <w:rsid w:val="005734D3"/>
    <w:rsid w:val="00580FDD"/>
    <w:rsid w:val="00581CBA"/>
    <w:rsid w:val="00584CAE"/>
    <w:rsid w:val="00591C60"/>
    <w:rsid w:val="00591E2A"/>
    <w:rsid w:val="00592A6E"/>
    <w:rsid w:val="0059696F"/>
    <w:rsid w:val="005A29EA"/>
    <w:rsid w:val="005A42A0"/>
    <w:rsid w:val="005A6248"/>
    <w:rsid w:val="005B6A46"/>
    <w:rsid w:val="005C1DA2"/>
    <w:rsid w:val="005C5B27"/>
    <w:rsid w:val="005D1507"/>
    <w:rsid w:val="005E1CF9"/>
    <w:rsid w:val="005E443B"/>
    <w:rsid w:val="005F076A"/>
    <w:rsid w:val="005F2455"/>
    <w:rsid w:val="005F33B0"/>
    <w:rsid w:val="005F4B47"/>
    <w:rsid w:val="006064EF"/>
    <w:rsid w:val="0062089F"/>
    <w:rsid w:val="00621390"/>
    <w:rsid w:val="00644499"/>
    <w:rsid w:val="0064481B"/>
    <w:rsid w:val="00651D74"/>
    <w:rsid w:val="00654B66"/>
    <w:rsid w:val="00655D12"/>
    <w:rsid w:val="0065716D"/>
    <w:rsid w:val="00660141"/>
    <w:rsid w:val="0066209A"/>
    <w:rsid w:val="0066751C"/>
    <w:rsid w:val="00672AAB"/>
    <w:rsid w:val="006761F7"/>
    <w:rsid w:val="00676EB1"/>
    <w:rsid w:val="00677162"/>
    <w:rsid w:val="006825AE"/>
    <w:rsid w:val="0069062D"/>
    <w:rsid w:val="006930C9"/>
    <w:rsid w:val="00694D46"/>
    <w:rsid w:val="006969CA"/>
    <w:rsid w:val="006A308F"/>
    <w:rsid w:val="006A4AA0"/>
    <w:rsid w:val="006B32F0"/>
    <w:rsid w:val="006B6E99"/>
    <w:rsid w:val="006C4A07"/>
    <w:rsid w:val="006D37A0"/>
    <w:rsid w:val="006E1725"/>
    <w:rsid w:val="006F407E"/>
    <w:rsid w:val="006F4174"/>
    <w:rsid w:val="00711492"/>
    <w:rsid w:val="00714459"/>
    <w:rsid w:val="0071459A"/>
    <w:rsid w:val="00714C01"/>
    <w:rsid w:val="00715CAF"/>
    <w:rsid w:val="00722FF7"/>
    <w:rsid w:val="007251B4"/>
    <w:rsid w:val="00726169"/>
    <w:rsid w:val="00730087"/>
    <w:rsid w:val="00731BB1"/>
    <w:rsid w:val="007365BF"/>
    <w:rsid w:val="00737580"/>
    <w:rsid w:val="007422FA"/>
    <w:rsid w:val="007424E2"/>
    <w:rsid w:val="0074770C"/>
    <w:rsid w:val="00751805"/>
    <w:rsid w:val="00752197"/>
    <w:rsid w:val="0075595E"/>
    <w:rsid w:val="00762356"/>
    <w:rsid w:val="00773117"/>
    <w:rsid w:val="00777745"/>
    <w:rsid w:val="00785E44"/>
    <w:rsid w:val="007866A7"/>
    <w:rsid w:val="00786AA4"/>
    <w:rsid w:val="0079354B"/>
    <w:rsid w:val="007A09A7"/>
    <w:rsid w:val="007A7FF7"/>
    <w:rsid w:val="007B2E3C"/>
    <w:rsid w:val="007B49D5"/>
    <w:rsid w:val="007B5432"/>
    <w:rsid w:val="007C16BD"/>
    <w:rsid w:val="007C75A7"/>
    <w:rsid w:val="007D2C21"/>
    <w:rsid w:val="007D5AC9"/>
    <w:rsid w:val="007E4080"/>
    <w:rsid w:val="007F004F"/>
    <w:rsid w:val="007F30B7"/>
    <w:rsid w:val="00811F5D"/>
    <w:rsid w:val="00817FDE"/>
    <w:rsid w:val="0082618A"/>
    <w:rsid w:val="0083029C"/>
    <w:rsid w:val="008401E8"/>
    <w:rsid w:val="00842FB2"/>
    <w:rsid w:val="00845F07"/>
    <w:rsid w:val="00846560"/>
    <w:rsid w:val="00850C9D"/>
    <w:rsid w:val="008572B6"/>
    <w:rsid w:val="00861A05"/>
    <w:rsid w:val="00862281"/>
    <w:rsid w:val="00872F0D"/>
    <w:rsid w:val="00873EDE"/>
    <w:rsid w:val="00875042"/>
    <w:rsid w:val="00887B14"/>
    <w:rsid w:val="00891C92"/>
    <w:rsid w:val="00893485"/>
    <w:rsid w:val="00896912"/>
    <w:rsid w:val="008A06D8"/>
    <w:rsid w:val="008A238B"/>
    <w:rsid w:val="008A56B5"/>
    <w:rsid w:val="008B2B26"/>
    <w:rsid w:val="008C048B"/>
    <w:rsid w:val="008C138E"/>
    <w:rsid w:val="008D4A2F"/>
    <w:rsid w:val="008E0ACC"/>
    <w:rsid w:val="008E1314"/>
    <w:rsid w:val="008E4EC5"/>
    <w:rsid w:val="008E6380"/>
    <w:rsid w:val="008F52C3"/>
    <w:rsid w:val="0090260B"/>
    <w:rsid w:val="0090425D"/>
    <w:rsid w:val="00915405"/>
    <w:rsid w:val="009178B5"/>
    <w:rsid w:val="00922787"/>
    <w:rsid w:val="00930D94"/>
    <w:rsid w:val="00935174"/>
    <w:rsid w:val="00950136"/>
    <w:rsid w:val="00950F68"/>
    <w:rsid w:val="00951496"/>
    <w:rsid w:val="00951F16"/>
    <w:rsid w:val="009532FA"/>
    <w:rsid w:val="009539BA"/>
    <w:rsid w:val="00960D06"/>
    <w:rsid w:val="0096283A"/>
    <w:rsid w:val="009631E7"/>
    <w:rsid w:val="00966F72"/>
    <w:rsid w:val="00970C97"/>
    <w:rsid w:val="009750D8"/>
    <w:rsid w:val="00976C0E"/>
    <w:rsid w:val="00977EE2"/>
    <w:rsid w:val="00983F66"/>
    <w:rsid w:val="009846F3"/>
    <w:rsid w:val="00984C0E"/>
    <w:rsid w:val="00985BF0"/>
    <w:rsid w:val="009919EB"/>
    <w:rsid w:val="009A3E8C"/>
    <w:rsid w:val="009B043A"/>
    <w:rsid w:val="009B0528"/>
    <w:rsid w:val="009B0E40"/>
    <w:rsid w:val="009B6154"/>
    <w:rsid w:val="009C3898"/>
    <w:rsid w:val="009C53C7"/>
    <w:rsid w:val="009C7BC9"/>
    <w:rsid w:val="009D1AC7"/>
    <w:rsid w:val="009D2995"/>
    <w:rsid w:val="009D3DE8"/>
    <w:rsid w:val="009E569A"/>
    <w:rsid w:val="009F1259"/>
    <w:rsid w:val="00A001D5"/>
    <w:rsid w:val="00A0094D"/>
    <w:rsid w:val="00A07506"/>
    <w:rsid w:val="00A1150A"/>
    <w:rsid w:val="00A11E77"/>
    <w:rsid w:val="00A2287A"/>
    <w:rsid w:val="00A25283"/>
    <w:rsid w:val="00A342D6"/>
    <w:rsid w:val="00A4154B"/>
    <w:rsid w:val="00A424D7"/>
    <w:rsid w:val="00A446A9"/>
    <w:rsid w:val="00A447A9"/>
    <w:rsid w:val="00A53D46"/>
    <w:rsid w:val="00A56D8C"/>
    <w:rsid w:val="00A616FB"/>
    <w:rsid w:val="00A6415F"/>
    <w:rsid w:val="00A671E3"/>
    <w:rsid w:val="00A72437"/>
    <w:rsid w:val="00A773EF"/>
    <w:rsid w:val="00A815FA"/>
    <w:rsid w:val="00A81E85"/>
    <w:rsid w:val="00A8730C"/>
    <w:rsid w:val="00A93EB4"/>
    <w:rsid w:val="00A94689"/>
    <w:rsid w:val="00AA1B6C"/>
    <w:rsid w:val="00AA3B46"/>
    <w:rsid w:val="00AA43EC"/>
    <w:rsid w:val="00AA65FA"/>
    <w:rsid w:val="00AB01DF"/>
    <w:rsid w:val="00AB39A4"/>
    <w:rsid w:val="00AB5399"/>
    <w:rsid w:val="00AB7342"/>
    <w:rsid w:val="00AB73E0"/>
    <w:rsid w:val="00AB796E"/>
    <w:rsid w:val="00AD2913"/>
    <w:rsid w:val="00AD517A"/>
    <w:rsid w:val="00AE6949"/>
    <w:rsid w:val="00AF0D8A"/>
    <w:rsid w:val="00AF12A7"/>
    <w:rsid w:val="00AF74E6"/>
    <w:rsid w:val="00AF74E9"/>
    <w:rsid w:val="00B010DE"/>
    <w:rsid w:val="00B078C6"/>
    <w:rsid w:val="00B14460"/>
    <w:rsid w:val="00B26A35"/>
    <w:rsid w:val="00B27946"/>
    <w:rsid w:val="00B33B51"/>
    <w:rsid w:val="00B37FE8"/>
    <w:rsid w:val="00B44934"/>
    <w:rsid w:val="00B474E2"/>
    <w:rsid w:val="00B54ADE"/>
    <w:rsid w:val="00B73937"/>
    <w:rsid w:val="00B74858"/>
    <w:rsid w:val="00B8016E"/>
    <w:rsid w:val="00B80B3F"/>
    <w:rsid w:val="00B815FB"/>
    <w:rsid w:val="00B83CE6"/>
    <w:rsid w:val="00B843A6"/>
    <w:rsid w:val="00B92D58"/>
    <w:rsid w:val="00B9309E"/>
    <w:rsid w:val="00BA47F1"/>
    <w:rsid w:val="00BC0BF1"/>
    <w:rsid w:val="00BC744D"/>
    <w:rsid w:val="00BE0F86"/>
    <w:rsid w:val="00BE1789"/>
    <w:rsid w:val="00BE1EC2"/>
    <w:rsid w:val="00BF153E"/>
    <w:rsid w:val="00BF75CB"/>
    <w:rsid w:val="00C00437"/>
    <w:rsid w:val="00C04E22"/>
    <w:rsid w:val="00C065DB"/>
    <w:rsid w:val="00C15DE7"/>
    <w:rsid w:val="00C222AA"/>
    <w:rsid w:val="00C30C8B"/>
    <w:rsid w:val="00C424AD"/>
    <w:rsid w:val="00C432EE"/>
    <w:rsid w:val="00C457B8"/>
    <w:rsid w:val="00C6125B"/>
    <w:rsid w:val="00C63D89"/>
    <w:rsid w:val="00C75035"/>
    <w:rsid w:val="00C75327"/>
    <w:rsid w:val="00C85186"/>
    <w:rsid w:val="00C85ED3"/>
    <w:rsid w:val="00C9142F"/>
    <w:rsid w:val="00C9218F"/>
    <w:rsid w:val="00C94901"/>
    <w:rsid w:val="00CA71EE"/>
    <w:rsid w:val="00CA7D7A"/>
    <w:rsid w:val="00CB3135"/>
    <w:rsid w:val="00CC0D2E"/>
    <w:rsid w:val="00CD0B5B"/>
    <w:rsid w:val="00CD4A51"/>
    <w:rsid w:val="00CE46D4"/>
    <w:rsid w:val="00D02C21"/>
    <w:rsid w:val="00D0588F"/>
    <w:rsid w:val="00D107D2"/>
    <w:rsid w:val="00D108B2"/>
    <w:rsid w:val="00D12B5B"/>
    <w:rsid w:val="00D173A6"/>
    <w:rsid w:val="00D25849"/>
    <w:rsid w:val="00D34A83"/>
    <w:rsid w:val="00D41AFF"/>
    <w:rsid w:val="00D4293A"/>
    <w:rsid w:val="00D42D91"/>
    <w:rsid w:val="00D43722"/>
    <w:rsid w:val="00D44F91"/>
    <w:rsid w:val="00D603AE"/>
    <w:rsid w:val="00D77EB0"/>
    <w:rsid w:val="00D8328E"/>
    <w:rsid w:val="00D87226"/>
    <w:rsid w:val="00D87570"/>
    <w:rsid w:val="00D91573"/>
    <w:rsid w:val="00D9289F"/>
    <w:rsid w:val="00D94ED6"/>
    <w:rsid w:val="00D95F32"/>
    <w:rsid w:val="00DA0FD9"/>
    <w:rsid w:val="00DA14DF"/>
    <w:rsid w:val="00DB10EF"/>
    <w:rsid w:val="00DB1E16"/>
    <w:rsid w:val="00DB3E41"/>
    <w:rsid w:val="00DB6BAC"/>
    <w:rsid w:val="00DC375B"/>
    <w:rsid w:val="00DC42C6"/>
    <w:rsid w:val="00DD0377"/>
    <w:rsid w:val="00DD0DCE"/>
    <w:rsid w:val="00DD5709"/>
    <w:rsid w:val="00DD6F1D"/>
    <w:rsid w:val="00DE0D82"/>
    <w:rsid w:val="00DE6BB0"/>
    <w:rsid w:val="00E04DC3"/>
    <w:rsid w:val="00E10C2C"/>
    <w:rsid w:val="00E15FCF"/>
    <w:rsid w:val="00E24667"/>
    <w:rsid w:val="00E34C0C"/>
    <w:rsid w:val="00E41458"/>
    <w:rsid w:val="00E43045"/>
    <w:rsid w:val="00E453A2"/>
    <w:rsid w:val="00E5473C"/>
    <w:rsid w:val="00E5732D"/>
    <w:rsid w:val="00E60B8C"/>
    <w:rsid w:val="00E61A98"/>
    <w:rsid w:val="00E641C6"/>
    <w:rsid w:val="00E71C0C"/>
    <w:rsid w:val="00E72366"/>
    <w:rsid w:val="00E73912"/>
    <w:rsid w:val="00E83619"/>
    <w:rsid w:val="00E93B43"/>
    <w:rsid w:val="00EA0A9B"/>
    <w:rsid w:val="00EA7C51"/>
    <w:rsid w:val="00EA7E83"/>
    <w:rsid w:val="00EB2756"/>
    <w:rsid w:val="00EB3E71"/>
    <w:rsid w:val="00EC2B01"/>
    <w:rsid w:val="00EC6B87"/>
    <w:rsid w:val="00EC7300"/>
    <w:rsid w:val="00EC7740"/>
    <w:rsid w:val="00ED6135"/>
    <w:rsid w:val="00EE057E"/>
    <w:rsid w:val="00EE1C1B"/>
    <w:rsid w:val="00EF234F"/>
    <w:rsid w:val="00EF2DDD"/>
    <w:rsid w:val="00EF3F4F"/>
    <w:rsid w:val="00EF5A7C"/>
    <w:rsid w:val="00EF5E39"/>
    <w:rsid w:val="00EF6441"/>
    <w:rsid w:val="00F03D82"/>
    <w:rsid w:val="00F06294"/>
    <w:rsid w:val="00F1299E"/>
    <w:rsid w:val="00F157F5"/>
    <w:rsid w:val="00F165F0"/>
    <w:rsid w:val="00F17A16"/>
    <w:rsid w:val="00F21512"/>
    <w:rsid w:val="00F316CA"/>
    <w:rsid w:val="00F32109"/>
    <w:rsid w:val="00F32638"/>
    <w:rsid w:val="00F34D98"/>
    <w:rsid w:val="00F43B80"/>
    <w:rsid w:val="00F47806"/>
    <w:rsid w:val="00F52F18"/>
    <w:rsid w:val="00F5569C"/>
    <w:rsid w:val="00F56EDD"/>
    <w:rsid w:val="00F7190B"/>
    <w:rsid w:val="00F8645D"/>
    <w:rsid w:val="00F9236F"/>
    <w:rsid w:val="00F93C01"/>
    <w:rsid w:val="00F94199"/>
    <w:rsid w:val="00F94F0E"/>
    <w:rsid w:val="00F95FFA"/>
    <w:rsid w:val="00FB44E4"/>
    <w:rsid w:val="00FB585B"/>
    <w:rsid w:val="00FC0C45"/>
    <w:rsid w:val="00FC6A72"/>
    <w:rsid w:val="00FD28BC"/>
    <w:rsid w:val="00FD4CB8"/>
    <w:rsid w:val="00FD748F"/>
    <w:rsid w:val="00FE0828"/>
    <w:rsid w:val="00FE45B3"/>
    <w:rsid w:val="00FF6F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F8A3"/>
  <w15:docId w15:val="{6E6738A7-EF4B-48B6-9266-3ED3B1A0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l"/>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qFormat/>
    <w:rsid w:val="00DD0DCE"/>
    <w:rPr>
      <w:b/>
      <w:bCs/>
    </w:rPr>
  </w:style>
  <w:style w:type="character" w:customStyle="1" w:styleId="TematkomentarzaZnak">
    <w:name w:val="Temat komentarza Znak"/>
    <w:basedOn w:val="TekstkomentarzaZnak"/>
    <w:link w:val="Tematkomentarza"/>
    <w:uiPriority w:val="99"/>
    <w:semiHidden/>
    <w:qFormat/>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qFormat/>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6"/>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unhideWhenUsed/>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 w:type="character" w:customStyle="1" w:styleId="TekstkomentarzaZnak1">
    <w:name w:val="Tekst komentarza Znak1"/>
    <w:basedOn w:val="Domylnaczcionkaakapitu"/>
    <w:uiPriority w:val="99"/>
    <w:rsid w:val="00F21512"/>
    <w:rPr>
      <w:rFonts w:ascii="Times New Roman" w:eastAsia="Times New Roman" w:hAnsi="Times New Roman" w:cs="Times New Roman"/>
      <w:kern w:val="1"/>
      <w:sz w:val="20"/>
      <w:szCs w:val="20"/>
      <w:lang w:val="en-US" w:eastAsia="ar-SA"/>
    </w:rPr>
  </w:style>
  <w:style w:type="paragraph" w:customStyle="1" w:styleId="Teksttreci2">
    <w:name w:val="Tekst treści (2)"/>
    <w:basedOn w:val="Normalny"/>
    <w:link w:val="Teksttreci20"/>
    <w:qFormat/>
    <w:rsid w:val="00316503"/>
    <w:pPr>
      <w:shd w:val="clear" w:color="auto" w:fill="FFFFFF"/>
      <w:adjustRightInd/>
      <w:spacing w:before="240" w:after="0" w:line="252" w:lineRule="exact"/>
      <w:ind w:hanging="360"/>
      <w:textAlignment w:val="auto"/>
    </w:pPr>
    <w:rPr>
      <w:rFonts w:cs="Tahoma"/>
      <w:kern w:val="1"/>
      <w:sz w:val="21"/>
      <w:szCs w:val="24"/>
      <w:lang w:val="en-US"/>
    </w:rPr>
  </w:style>
  <w:style w:type="character" w:customStyle="1" w:styleId="Teksttreci20">
    <w:name w:val="Tekst treści (2)_"/>
    <w:basedOn w:val="Domylnaczcionkaakapitu"/>
    <w:link w:val="Teksttreci2"/>
    <w:locked/>
    <w:rsid w:val="00316503"/>
    <w:rPr>
      <w:rFonts w:ascii="Times New Roman" w:eastAsia="Times New Roman" w:hAnsi="Times New Roman" w:cs="Tahoma"/>
      <w:kern w:val="1"/>
      <w:sz w:val="21"/>
      <w:szCs w:val="24"/>
      <w:shd w:val="clear" w:color="auto" w:fill="FFFFFF"/>
      <w:lang w:val="en-US" w:eastAsia="ar-SA"/>
    </w:rPr>
  </w:style>
  <w:style w:type="character" w:customStyle="1" w:styleId="NagwekZnak1">
    <w:name w:val="Nagłówek Znak1"/>
    <w:aliases w:val="Nagłówek strony Znak1"/>
    <w:basedOn w:val="Domylnaczcionkaakapitu"/>
    <w:rsid w:val="008A06D8"/>
    <w:rPr>
      <w:rFonts w:ascii="Times New Roman" w:eastAsia="Calibri" w:hAnsi="Times New Roman" w:cs="Tahoma"/>
      <w:kern w:val="1"/>
      <w:sz w:val="24"/>
      <w:szCs w:val="20"/>
      <w:lang w:val="en-US" w:eastAsia="ar-SA"/>
    </w:rPr>
  </w:style>
  <w:style w:type="character" w:customStyle="1" w:styleId="WW8Num2z2">
    <w:name w:val="WW8Num2z2"/>
    <w:rsid w:val="008A06D8"/>
    <w:rPr>
      <w:rFonts w:cs="Arial"/>
      <w:b w:val="0"/>
      <w:bCs/>
      <w:sz w:val="24"/>
      <w:szCs w:val="24"/>
    </w:rPr>
  </w:style>
  <w:style w:type="character" w:customStyle="1" w:styleId="cf01">
    <w:name w:val="cf01"/>
    <w:rsid w:val="0071459A"/>
    <w:rPr>
      <w:rFonts w:ascii="Segoe UI" w:hAnsi="Segoe UI" w:cs="Segoe UI" w:hint="default"/>
      <w:sz w:val="18"/>
      <w:szCs w:val="18"/>
    </w:rPr>
  </w:style>
  <w:style w:type="paragraph" w:customStyle="1" w:styleId="numerowanie">
    <w:name w:val="numerowanie"/>
    <w:basedOn w:val="Normalny"/>
    <w:rsid w:val="002A3E00"/>
    <w:pPr>
      <w:widowControl/>
      <w:suppressAutoHyphens w:val="0"/>
      <w:adjustRightInd/>
      <w:spacing w:after="0" w:line="240" w:lineRule="auto"/>
      <w:textAlignment w:val="auto"/>
    </w:pPr>
    <w:rPr>
      <w:rFonts w:ascii="Arial" w:eastAsiaTheme="minorHAnsi" w:hAnsi="Arial" w:cs="Arial"/>
      <w:spacing w:val="4"/>
      <w:sz w:val="20"/>
      <w:szCs w:val="20"/>
      <w:lang w:eastAsia="pl-PL"/>
    </w:rPr>
  </w:style>
  <w:style w:type="character" w:styleId="Nierozpoznanawzmianka">
    <w:name w:val="Unresolved Mention"/>
    <w:basedOn w:val="Domylnaczcionkaakapitu"/>
    <w:uiPriority w:val="99"/>
    <w:semiHidden/>
    <w:unhideWhenUsed/>
    <w:rsid w:val="00970C97"/>
    <w:rPr>
      <w:color w:val="605E5C"/>
      <w:shd w:val="clear" w:color="auto" w:fill="E1DFDD"/>
    </w:rPr>
  </w:style>
  <w:style w:type="character" w:styleId="UyteHipercze">
    <w:name w:val="FollowedHyperlink"/>
    <w:basedOn w:val="Domylnaczcionkaakapitu"/>
    <w:uiPriority w:val="99"/>
    <w:semiHidden/>
    <w:unhideWhenUsed/>
    <w:rsid w:val="008934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9008">
      <w:bodyDiv w:val="1"/>
      <w:marLeft w:val="0"/>
      <w:marRight w:val="0"/>
      <w:marTop w:val="0"/>
      <w:marBottom w:val="0"/>
      <w:divBdr>
        <w:top w:val="none" w:sz="0" w:space="0" w:color="auto"/>
        <w:left w:val="none" w:sz="0" w:space="0" w:color="auto"/>
        <w:bottom w:val="none" w:sz="0" w:space="0" w:color="auto"/>
        <w:right w:val="none" w:sz="0" w:space="0" w:color="auto"/>
      </w:divBdr>
    </w:div>
    <w:div w:id="694772532">
      <w:bodyDiv w:val="1"/>
      <w:marLeft w:val="0"/>
      <w:marRight w:val="0"/>
      <w:marTop w:val="0"/>
      <w:marBottom w:val="0"/>
      <w:divBdr>
        <w:top w:val="none" w:sz="0" w:space="0" w:color="auto"/>
        <w:left w:val="none" w:sz="0" w:space="0" w:color="auto"/>
        <w:bottom w:val="none" w:sz="0" w:space="0" w:color="auto"/>
        <w:right w:val="none" w:sz="0" w:space="0" w:color="auto"/>
      </w:divBdr>
    </w:div>
    <w:div w:id="697781328">
      <w:bodyDiv w:val="1"/>
      <w:marLeft w:val="0"/>
      <w:marRight w:val="0"/>
      <w:marTop w:val="0"/>
      <w:marBottom w:val="0"/>
      <w:divBdr>
        <w:top w:val="none" w:sz="0" w:space="0" w:color="auto"/>
        <w:left w:val="none" w:sz="0" w:space="0" w:color="auto"/>
        <w:bottom w:val="none" w:sz="0" w:space="0" w:color="auto"/>
        <w:right w:val="none" w:sz="0" w:space="0" w:color="auto"/>
      </w:divBdr>
    </w:div>
    <w:div w:id="703870475">
      <w:bodyDiv w:val="1"/>
      <w:marLeft w:val="0"/>
      <w:marRight w:val="0"/>
      <w:marTop w:val="0"/>
      <w:marBottom w:val="0"/>
      <w:divBdr>
        <w:top w:val="none" w:sz="0" w:space="0" w:color="auto"/>
        <w:left w:val="none" w:sz="0" w:space="0" w:color="auto"/>
        <w:bottom w:val="none" w:sz="0" w:space="0" w:color="auto"/>
        <w:right w:val="none" w:sz="0" w:space="0" w:color="auto"/>
      </w:divBdr>
    </w:div>
    <w:div w:id="1566257237">
      <w:bodyDiv w:val="1"/>
      <w:marLeft w:val="0"/>
      <w:marRight w:val="0"/>
      <w:marTop w:val="0"/>
      <w:marBottom w:val="0"/>
      <w:divBdr>
        <w:top w:val="none" w:sz="0" w:space="0" w:color="auto"/>
        <w:left w:val="none" w:sz="0" w:space="0" w:color="auto"/>
        <w:bottom w:val="none" w:sz="0" w:space="0" w:color="auto"/>
        <w:right w:val="none" w:sz="0" w:space="0" w:color="auto"/>
      </w:divBdr>
    </w:div>
    <w:div w:id="1612082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FFE06-5CEE-E34C-92CB-C00B4245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22</Pages>
  <Words>7233</Words>
  <Characters>43400</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Cichoń</dc:creator>
  <cp:lastModifiedBy>Agata Łubiarz</cp:lastModifiedBy>
  <cp:revision>108</cp:revision>
  <cp:lastPrinted>2023-04-25T08:24:00Z</cp:lastPrinted>
  <dcterms:created xsi:type="dcterms:W3CDTF">2023-04-21T12:57:00Z</dcterms:created>
  <dcterms:modified xsi:type="dcterms:W3CDTF">2024-02-15T12:07:00Z</dcterms:modified>
</cp:coreProperties>
</file>