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B003" w14:textId="744FB1C2" w:rsidR="009B7150" w:rsidRPr="009B7150" w:rsidRDefault="00F21BB8" w:rsidP="00F21BB8">
      <w:pPr>
        <w:jc w:val="right"/>
        <w:rPr>
          <w:rFonts w:cstheme="minorHAnsi"/>
          <w:b/>
          <w:smallCaps/>
          <w:sz w:val="28"/>
          <w:szCs w:val="28"/>
        </w:rPr>
      </w:pPr>
      <w:r w:rsidRPr="00F21BB8">
        <w:rPr>
          <w:rFonts w:cstheme="minorHAnsi"/>
          <w:b/>
          <w:small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1DC7E5" wp14:editId="774D4DB5">
            <wp:simplePos x="0" y="0"/>
            <wp:positionH relativeFrom="page">
              <wp:align>left</wp:align>
            </wp:positionH>
            <wp:positionV relativeFrom="paragraph">
              <wp:posOffset>-890270</wp:posOffset>
            </wp:positionV>
            <wp:extent cx="2317911" cy="2238375"/>
            <wp:effectExtent l="0" t="0" r="6350" b="0"/>
            <wp:wrapNone/>
            <wp:docPr id="1110334415" name="Obraz 1" descr="Obraz zawierający mapa, tekst, atla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34415" name="Obraz 1" descr="Obraz zawierający mapa, tekst, atlas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911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smallCaps/>
          <w:sz w:val="28"/>
          <w:szCs w:val="28"/>
        </w:rPr>
        <w:t>data: …………………………….</w:t>
      </w:r>
    </w:p>
    <w:p w14:paraId="4E73BD36" w14:textId="77777777" w:rsidR="009B7150" w:rsidRDefault="009B7150" w:rsidP="00B64B6E">
      <w:pPr>
        <w:jc w:val="center"/>
        <w:rPr>
          <w:rFonts w:cstheme="minorHAnsi"/>
          <w:b/>
          <w:smallCaps/>
          <w:sz w:val="28"/>
          <w:szCs w:val="28"/>
        </w:rPr>
      </w:pPr>
    </w:p>
    <w:p w14:paraId="1C487395" w14:textId="77777777" w:rsidR="00F21BB8" w:rsidRPr="009B7150" w:rsidRDefault="00F21BB8" w:rsidP="00B64B6E">
      <w:pPr>
        <w:jc w:val="center"/>
        <w:rPr>
          <w:rFonts w:cstheme="minorHAnsi"/>
          <w:b/>
          <w:smallCaps/>
          <w:sz w:val="28"/>
          <w:szCs w:val="28"/>
        </w:rPr>
      </w:pPr>
    </w:p>
    <w:p w14:paraId="0939090A" w14:textId="77777777" w:rsidR="00F21BB8" w:rsidRPr="00063DD3" w:rsidRDefault="00B64B6E" w:rsidP="00B64B6E">
      <w:pPr>
        <w:jc w:val="center"/>
        <w:rPr>
          <w:rFonts w:cstheme="minorHAnsi"/>
          <w:b/>
          <w:smallCaps/>
          <w:sz w:val="32"/>
          <w:szCs w:val="32"/>
        </w:rPr>
      </w:pPr>
      <w:r w:rsidRPr="00063DD3">
        <w:rPr>
          <w:rFonts w:cstheme="minorHAnsi"/>
          <w:b/>
          <w:smallCaps/>
          <w:sz w:val="32"/>
          <w:szCs w:val="32"/>
        </w:rPr>
        <w:t>Formularz konsultacji społecznych</w:t>
      </w:r>
      <w:r w:rsidR="00F21BB8" w:rsidRPr="00063DD3">
        <w:rPr>
          <w:rFonts w:cstheme="minorHAnsi"/>
          <w:b/>
          <w:smallCaps/>
          <w:sz w:val="32"/>
          <w:szCs w:val="32"/>
        </w:rPr>
        <w:t xml:space="preserve"> </w:t>
      </w:r>
    </w:p>
    <w:p w14:paraId="0CF4A7C8" w14:textId="6E8F4438" w:rsidR="00B64B6E" w:rsidRPr="00063DD3" w:rsidRDefault="00F21BB8" w:rsidP="00B64B6E">
      <w:pPr>
        <w:jc w:val="center"/>
        <w:rPr>
          <w:rFonts w:cstheme="minorHAnsi"/>
          <w:b/>
          <w:smallCaps/>
          <w:sz w:val="32"/>
          <w:szCs w:val="32"/>
        </w:rPr>
      </w:pPr>
      <w:r w:rsidRPr="00063DD3">
        <w:rPr>
          <w:rFonts w:cstheme="minorHAnsi"/>
          <w:b/>
          <w:smallCaps/>
          <w:sz w:val="32"/>
          <w:szCs w:val="32"/>
        </w:rPr>
        <w:t>projektu Strategii IIT Partnerstwa Gminy Powiatu Biłgorajskiego dla rozwoju gospodarczego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534"/>
        <w:gridCol w:w="2580"/>
        <w:gridCol w:w="1134"/>
        <w:gridCol w:w="3373"/>
        <w:gridCol w:w="3147"/>
        <w:gridCol w:w="2977"/>
      </w:tblGrid>
      <w:tr w:rsidR="00F21BB8" w:rsidRPr="00F21BB8" w14:paraId="2068961E" w14:textId="77777777" w:rsidTr="00F21BB8">
        <w:tc>
          <w:tcPr>
            <w:tcW w:w="534" w:type="dxa"/>
            <w:shd w:val="clear" w:color="auto" w:fill="FFC000"/>
            <w:vAlign w:val="center"/>
          </w:tcPr>
          <w:p w14:paraId="20D55257" w14:textId="36F7FFE0" w:rsidR="00F21BB8" w:rsidRPr="00F21BB8" w:rsidRDefault="00F21BB8" w:rsidP="009B7150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21BB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2580" w:type="dxa"/>
            <w:shd w:val="clear" w:color="auto" w:fill="FFC000"/>
            <w:vAlign w:val="center"/>
          </w:tcPr>
          <w:p w14:paraId="149DD43C" w14:textId="05E3AFA8" w:rsidR="00F21BB8" w:rsidRDefault="00F21BB8" w:rsidP="009B715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21BB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Nazwa instytucji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</w:t>
            </w:r>
          </w:p>
          <w:p w14:paraId="32C48D4D" w14:textId="75F9DCC8" w:rsidR="00F21BB8" w:rsidRPr="00F21BB8" w:rsidRDefault="00F21BB8" w:rsidP="009B7150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21BB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Imię i nazwisko osoby zgłaszającej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uwagę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396D9791" w14:textId="632009DE" w:rsidR="00F21BB8" w:rsidRPr="00F21BB8" w:rsidRDefault="00F21BB8" w:rsidP="009B7150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21BB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Rozdział, numer strony</w:t>
            </w:r>
          </w:p>
        </w:tc>
        <w:tc>
          <w:tcPr>
            <w:tcW w:w="3373" w:type="dxa"/>
            <w:shd w:val="clear" w:color="auto" w:fill="FFC000"/>
            <w:vAlign w:val="center"/>
          </w:tcPr>
          <w:p w14:paraId="28027FDD" w14:textId="77777777" w:rsidR="00F21BB8" w:rsidRDefault="00F21BB8" w:rsidP="00F21BB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21BB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Treść </w:t>
            </w:r>
          </w:p>
          <w:p w14:paraId="03CFBA87" w14:textId="5D19208C" w:rsidR="00F21BB8" w:rsidRDefault="00F21BB8" w:rsidP="00F21BB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21BB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proponowanej </w:t>
            </w:r>
          </w:p>
          <w:p w14:paraId="3C5C724A" w14:textId="5333883C" w:rsidR="00F21BB8" w:rsidRPr="00F21BB8" w:rsidRDefault="00F21BB8" w:rsidP="00F21BB8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21BB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zmiany</w:t>
            </w:r>
          </w:p>
        </w:tc>
        <w:tc>
          <w:tcPr>
            <w:tcW w:w="3147" w:type="dxa"/>
            <w:shd w:val="clear" w:color="auto" w:fill="FFC000"/>
            <w:vAlign w:val="center"/>
          </w:tcPr>
          <w:p w14:paraId="4F72F620" w14:textId="77777777" w:rsidR="00F21BB8" w:rsidRDefault="00F21BB8" w:rsidP="009B715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21BB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Uzasadnienie </w:t>
            </w:r>
          </w:p>
          <w:p w14:paraId="419947D7" w14:textId="02F0156F" w:rsidR="00F21BB8" w:rsidRPr="00F21BB8" w:rsidRDefault="00F21BB8" w:rsidP="009B7150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proponowanej zmiany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3965B12D" w14:textId="77777777" w:rsidR="00F21BB8" w:rsidRDefault="00F21BB8" w:rsidP="009B715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21BB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Stanowisko partnerstwa </w:t>
            </w:r>
          </w:p>
          <w:p w14:paraId="5AC70AD1" w14:textId="20F6DC14" w:rsidR="00F21BB8" w:rsidRDefault="00F21BB8" w:rsidP="009B715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21BB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 zakresie </w:t>
            </w:r>
          </w:p>
          <w:p w14:paraId="3065DD78" w14:textId="08590951" w:rsidR="00F21BB8" w:rsidRPr="00F21BB8" w:rsidRDefault="00F21BB8" w:rsidP="009B715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21BB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proponowanej zmiany</w:t>
            </w:r>
          </w:p>
        </w:tc>
      </w:tr>
      <w:tr w:rsidR="00F21BB8" w:rsidRPr="00F21BB8" w14:paraId="273C0F24" w14:textId="77777777" w:rsidTr="00F21BB8">
        <w:tc>
          <w:tcPr>
            <w:tcW w:w="534" w:type="dxa"/>
          </w:tcPr>
          <w:p w14:paraId="35146C93" w14:textId="77777777" w:rsid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06DB0C" w14:textId="77777777" w:rsid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BB8">
              <w:rPr>
                <w:rFonts w:cstheme="minorHAnsi"/>
                <w:sz w:val="24"/>
                <w:szCs w:val="24"/>
              </w:rPr>
              <w:t>1.</w:t>
            </w:r>
          </w:p>
          <w:p w14:paraId="6753CDBE" w14:textId="205341EA" w:rsidR="00F21BB8" w:rsidRP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1508F1DB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3330D64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3373" w:type="dxa"/>
            <w:vAlign w:val="center"/>
          </w:tcPr>
          <w:p w14:paraId="28957CF6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3147" w:type="dxa"/>
            <w:vAlign w:val="center"/>
          </w:tcPr>
          <w:p w14:paraId="09E7B5B9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C000"/>
          </w:tcPr>
          <w:p w14:paraId="19333135" w14:textId="77777777" w:rsidR="00F21BB8" w:rsidRP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1BB8" w:rsidRPr="00F21BB8" w14:paraId="38F4536C" w14:textId="77777777" w:rsidTr="00F21BB8">
        <w:tc>
          <w:tcPr>
            <w:tcW w:w="534" w:type="dxa"/>
          </w:tcPr>
          <w:p w14:paraId="0BB02B7E" w14:textId="77777777" w:rsid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9031E4E" w14:textId="77777777" w:rsid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BB8">
              <w:rPr>
                <w:rFonts w:cstheme="minorHAnsi"/>
                <w:sz w:val="24"/>
                <w:szCs w:val="24"/>
              </w:rPr>
              <w:t>2.</w:t>
            </w:r>
          </w:p>
          <w:p w14:paraId="461D918C" w14:textId="5D0E611B" w:rsidR="00F21BB8" w:rsidRP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77658DE9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E020C9F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3373" w:type="dxa"/>
            <w:vAlign w:val="center"/>
          </w:tcPr>
          <w:p w14:paraId="7FAAF5AB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3147" w:type="dxa"/>
            <w:vAlign w:val="center"/>
          </w:tcPr>
          <w:p w14:paraId="5C9F8D04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C000"/>
          </w:tcPr>
          <w:p w14:paraId="6FF1C1DE" w14:textId="77777777" w:rsidR="00F21BB8" w:rsidRP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1BB8" w:rsidRPr="00F21BB8" w14:paraId="615413F6" w14:textId="77777777" w:rsidTr="00F21BB8">
        <w:tc>
          <w:tcPr>
            <w:tcW w:w="534" w:type="dxa"/>
          </w:tcPr>
          <w:p w14:paraId="4EF4B34D" w14:textId="77777777" w:rsid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578FD8" w14:textId="77777777" w:rsid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BB8">
              <w:rPr>
                <w:rFonts w:cstheme="minorHAnsi"/>
                <w:sz w:val="24"/>
                <w:szCs w:val="24"/>
              </w:rPr>
              <w:t>3.</w:t>
            </w:r>
          </w:p>
          <w:p w14:paraId="10312B35" w14:textId="07AE90C6" w:rsidR="00F21BB8" w:rsidRP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495342FB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A3D6FE7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3373" w:type="dxa"/>
            <w:vAlign w:val="center"/>
          </w:tcPr>
          <w:p w14:paraId="41FAA6CB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3147" w:type="dxa"/>
            <w:vAlign w:val="center"/>
          </w:tcPr>
          <w:p w14:paraId="47DD843A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C000"/>
          </w:tcPr>
          <w:p w14:paraId="18266DAE" w14:textId="77777777" w:rsidR="00F21BB8" w:rsidRP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1BB8" w:rsidRPr="00F21BB8" w14:paraId="48868EA3" w14:textId="77777777" w:rsidTr="00F21BB8">
        <w:tc>
          <w:tcPr>
            <w:tcW w:w="534" w:type="dxa"/>
          </w:tcPr>
          <w:p w14:paraId="425619CB" w14:textId="77777777" w:rsid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17BB16F" w14:textId="77777777" w:rsid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BB8">
              <w:rPr>
                <w:rFonts w:cstheme="minorHAnsi"/>
                <w:sz w:val="24"/>
                <w:szCs w:val="24"/>
              </w:rPr>
              <w:t>4.</w:t>
            </w:r>
          </w:p>
          <w:p w14:paraId="718EAF83" w14:textId="2836332D" w:rsidR="00F21BB8" w:rsidRP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09F02B0E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DB0724E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3373" w:type="dxa"/>
            <w:vAlign w:val="center"/>
          </w:tcPr>
          <w:p w14:paraId="551DF958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3147" w:type="dxa"/>
            <w:vAlign w:val="center"/>
          </w:tcPr>
          <w:p w14:paraId="79F38B18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C000"/>
          </w:tcPr>
          <w:p w14:paraId="0F2C07AA" w14:textId="77777777" w:rsidR="00F21BB8" w:rsidRP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1BB8" w:rsidRPr="00F21BB8" w14:paraId="65BF4540" w14:textId="77777777" w:rsidTr="00F21BB8">
        <w:tc>
          <w:tcPr>
            <w:tcW w:w="534" w:type="dxa"/>
          </w:tcPr>
          <w:p w14:paraId="0FF66231" w14:textId="77777777" w:rsid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8F95903" w14:textId="77777777" w:rsid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BB8">
              <w:rPr>
                <w:rFonts w:cstheme="minorHAnsi"/>
                <w:sz w:val="24"/>
                <w:szCs w:val="24"/>
              </w:rPr>
              <w:t>5.</w:t>
            </w:r>
          </w:p>
          <w:p w14:paraId="6D1AEAFD" w14:textId="7152C903" w:rsidR="00F21BB8" w:rsidRP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3CB5DBB4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7BA6288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3373" w:type="dxa"/>
            <w:vAlign w:val="center"/>
          </w:tcPr>
          <w:p w14:paraId="3462C297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3147" w:type="dxa"/>
            <w:vAlign w:val="center"/>
          </w:tcPr>
          <w:p w14:paraId="4BCFE3C3" w14:textId="77777777" w:rsidR="00F21BB8" w:rsidRPr="00063DD3" w:rsidRDefault="00F21BB8" w:rsidP="00F21BB8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C000"/>
          </w:tcPr>
          <w:p w14:paraId="01617F91" w14:textId="77777777" w:rsidR="00F21BB8" w:rsidRPr="00F21BB8" w:rsidRDefault="00F21BB8" w:rsidP="00F21BB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BA23ED6" w14:textId="77777777" w:rsidR="00E931E2" w:rsidRDefault="00E931E2">
      <w:pPr>
        <w:rPr>
          <w:rFonts w:cstheme="minorHAnsi"/>
        </w:rPr>
      </w:pPr>
    </w:p>
    <w:p w14:paraId="64F1A240" w14:textId="77777777" w:rsidR="001024E5" w:rsidRDefault="001024E5" w:rsidP="001024E5">
      <w:pPr>
        <w:pStyle w:val="Standard"/>
        <w:spacing w:after="113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Klauzula informacyjna </w:t>
      </w:r>
    </w:p>
    <w:p w14:paraId="24EA5A74" w14:textId="77777777" w:rsidR="001024E5" w:rsidRDefault="001024E5" w:rsidP="001024E5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D9CC884" w14:textId="161D6AEB" w:rsidR="001024E5" w:rsidRDefault="001024E5" w:rsidP="001024E5">
      <w:pPr>
        <w:pStyle w:val="Standard"/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art. 13 ust. 1 i 2 rozporządzenia Parlamentu Europejskiego i Rady (UE) 2016/679 z 27.04.2016 r. w sprawie ochrony osób fizycznych w</w:t>
      </w:r>
      <w:r w:rsidR="000B656A">
        <w:t> </w:t>
      </w:r>
      <w:r>
        <w:rPr>
          <w:rFonts w:asciiTheme="minorHAnsi" w:hAnsiTheme="minorHAnsi" w:cstheme="minorHAnsi"/>
        </w:rPr>
        <w:t xml:space="preserve"> związku z przetwarzaniem danych osobowych i w sprawie swobodnego przepływu takich danych oraz uchylenia dyrektywy 95/46/WE (ogólne rozporządzenie o ochronie danych) (Dz. Urz. UE L 119, s. 1) dalej RODO, informuję, iż:</w:t>
      </w:r>
    </w:p>
    <w:p w14:paraId="12C54885" w14:textId="2B24E626" w:rsidR="001024E5" w:rsidRDefault="001024E5" w:rsidP="001024E5">
      <w:pPr>
        <w:pStyle w:val="Standard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Administratorem Państwa danych osobowych Burmistrz </w:t>
      </w:r>
      <w:r w:rsidR="000B656A">
        <w:rPr>
          <w:rFonts w:asciiTheme="minorHAnsi" w:hAnsiTheme="minorHAnsi" w:cstheme="minorHAnsi"/>
        </w:rPr>
        <w:t>Frampola ul. Radzięcka 8 ,23-440 Frampol</w:t>
      </w:r>
      <w:r>
        <w:rPr>
          <w:rFonts w:asciiTheme="minorHAnsi" w:hAnsiTheme="minorHAnsi" w:cstheme="minorHAnsi"/>
        </w:rPr>
        <w:t>.</w:t>
      </w:r>
    </w:p>
    <w:p w14:paraId="357BE49E" w14:textId="793F1C70" w:rsidR="001024E5" w:rsidRDefault="001024E5" w:rsidP="001024E5">
      <w:pPr>
        <w:pStyle w:val="Standard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inspektorem ochrony danych można skontaktować się pod adresem e-mail: iod@</w:t>
      </w:r>
      <w:r w:rsidR="000B656A">
        <w:rPr>
          <w:rFonts w:asciiTheme="minorHAnsi" w:hAnsiTheme="minorHAnsi" w:cstheme="minorHAnsi"/>
        </w:rPr>
        <w:t>frampol</w:t>
      </w:r>
      <w:r>
        <w:rPr>
          <w:rFonts w:asciiTheme="minorHAnsi" w:hAnsiTheme="minorHAnsi" w:cstheme="minorHAnsi"/>
        </w:rPr>
        <w:t>.pl.</w:t>
      </w:r>
    </w:p>
    <w:p w14:paraId="6CFE541E" w14:textId="6B2AE814" w:rsidR="001024E5" w:rsidRDefault="001024E5" w:rsidP="001024E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kern w:val="3"/>
          <w:sz w:val="24"/>
          <w:szCs w:val="24"/>
          <w:lang w:bidi="en-US"/>
        </w:rPr>
        <w:t xml:space="preserve">Państwa dane osobowe przetwarzane będą </w:t>
      </w:r>
      <w:r>
        <w:rPr>
          <w:rFonts w:eastAsia="Times New Roman" w:cstheme="minorHAnsi"/>
          <w:bCs/>
          <w:kern w:val="3"/>
          <w:sz w:val="24"/>
          <w:szCs w:val="24"/>
          <w:lang w:bidi="en-US"/>
        </w:rPr>
        <w:t xml:space="preserve">w celu </w:t>
      </w:r>
      <w:r>
        <w:rPr>
          <w:rFonts w:eastAsia="Andale Sans UI" w:cstheme="minorHAnsi"/>
          <w:bCs/>
          <w:kern w:val="3"/>
          <w:sz w:val="24"/>
          <w:szCs w:val="24"/>
          <w:lang w:bidi="en-US"/>
        </w:rPr>
        <w:t xml:space="preserve">prowadzenia </w:t>
      </w:r>
      <w:r>
        <w:rPr>
          <w:rFonts w:eastAsia="Times New Roman" w:cstheme="minorHAnsi"/>
          <w:bCs/>
          <w:kern w:val="3"/>
          <w:sz w:val="24"/>
          <w:szCs w:val="24"/>
          <w:lang w:bidi="en-US"/>
        </w:rPr>
        <w:t xml:space="preserve">działań konsultacyjnych </w:t>
      </w:r>
      <w:r>
        <w:rPr>
          <w:rFonts w:eastAsia="Andale Sans UI" w:cstheme="minorHAnsi"/>
          <w:bCs/>
          <w:kern w:val="3"/>
          <w:sz w:val="24"/>
          <w:szCs w:val="24"/>
          <w:lang w:bidi="en-US"/>
        </w:rPr>
        <w:t xml:space="preserve">projektu </w:t>
      </w:r>
      <w:r w:rsidR="00BF22FD">
        <w:rPr>
          <w:rFonts w:eastAsia="Andale Sans UI" w:cstheme="minorHAnsi"/>
          <w:bCs/>
          <w:kern w:val="3"/>
          <w:sz w:val="24"/>
          <w:szCs w:val="24"/>
          <w:lang w:bidi="en-US"/>
        </w:rPr>
        <w:t xml:space="preserve">aktualizacji </w:t>
      </w:r>
      <w:r w:rsidR="0080140E">
        <w:rPr>
          <w:rFonts w:eastAsia="Times New Roman" w:cstheme="minorHAnsi"/>
          <w:kern w:val="3"/>
          <w:sz w:val="24"/>
          <w:szCs w:val="24"/>
          <w:lang w:bidi="en-US"/>
        </w:rPr>
        <w:t>Strategii IIT dla Partnerstwa „Gminy Powiatu Biłgorajskiego dla rozwoju gospodarczego”.</w:t>
      </w:r>
    </w:p>
    <w:p w14:paraId="73EDF11D" w14:textId="0E26295F" w:rsidR="001024E5" w:rsidRDefault="001024E5" w:rsidP="001024E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kern w:val="3"/>
          <w:sz w:val="24"/>
          <w:szCs w:val="24"/>
          <w:lang w:bidi="en-US"/>
        </w:rPr>
        <w:t>Podanie danych osobowych jest dobrowolne,</w:t>
      </w:r>
      <w:r>
        <w:rPr>
          <w:rFonts w:eastAsia="Times New Roman" w:cstheme="minorHAnsi"/>
          <w:kern w:val="3"/>
          <w:sz w:val="24"/>
          <w:szCs w:val="24"/>
          <w:lang w:bidi="en-US"/>
        </w:rPr>
        <w:t xml:space="preserve"> jednocześnie odmowa ich podania jest równoznaczna z brakiem możliwości udziału w</w:t>
      </w:r>
      <w:r w:rsidR="000B656A">
        <w:rPr>
          <w:rFonts w:eastAsia="Times New Roman" w:cstheme="minorHAnsi"/>
          <w:kern w:val="3"/>
          <w:sz w:val="24"/>
          <w:szCs w:val="24"/>
          <w:lang w:bidi="en-US"/>
        </w:rPr>
        <w:t> </w:t>
      </w:r>
      <w:r>
        <w:rPr>
          <w:rFonts w:eastAsia="Times New Roman" w:cstheme="minorHAnsi"/>
          <w:kern w:val="3"/>
          <w:sz w:val="24"/>
          <w:szCs w:val="24"/>
          <w:lang w:bidi="en-US"/>
        </w:rPr>
        <w:t xml:space="preserve"> działaniach konsultacyjnych projektu</w:t>
      </w:r>
      <w:r w:rsidR="00BF22FD">
        <w:rPr>
          <w:rFonts w:eastAsia="Times New Roman" w:cstheme="minorHAnsi"/>
          <w:kern w:val="3"/>
          <w:sz w:val="24"/>
          <w:szCs w:val="24"/>
          <w:lang w:bidi="en-US"/>
        </w:rPr>
        <w:t xml:space="preserve"> aktualizacji</w:t>
      </w:r>
      <w:r>
        <w:rPr>
          <w:rFonts w:eastAsia="Times New Roman" w:cstheme="minorHAnsi"/>
          <w:kern w:val="3"/>
          <w:sz w:val="24"/>
          <w:szCs w:val="24"/>
          <w:lang w:bidi="en-US"/>
        </w:rPr>
        <w:t xml:space="preserve"> </w:t>
      </w:r>
      <w:r w:rsidR="000A6519">
        <w:rPr>
          <w:rFonts w:eastAsia="Times New Roman" w:cstheme="minorHAnsi"/>
          <w:kern w:val="3"/>
          <w:sz w:val="24"/>
          <w:szCs w:val="24"/>
          <w:lang w:bidi="en-US"/>
        </w:rPr>
        <w:t>Strategii IIT dla Partnerstwa „Gminy Powiatu Biłgorajskiego dla rozwoju gospodarczego”</w:t>
      </w:r>
      <w:r>
        <w:rPr>
          <w:rFonts w:eastAsia="Times New Roman" w:cstheme="minorHAnsi"/>
          <w:kern w:val="3"/>
          <w:sz w:val="24"/>
          <w:szCs w:val="24"/>
          <w:lang w:bidi="en-US"/>
        </w:rPr>
        <w:t>.</w:t>
      </w:r>
    </w:p>
    <w:p w14:paraId="0A47ED3C" w14:textId="77777777" w:rsidR="001024E5" w:rsidRDefault="001024E5" w:rsidP="001024E5">
      <w:pPr>
        <w:pStyle w:val="Standard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kern w:val="3"/>
          <w:lang w:bidi="en-US"/>
        </w:rPr>
        <w:t>Państwa dane osobowe mogą być przekazywane innym organom lub podmiotom zaangażowanym w proces opracowania strategii rozwoju wyłącznie na podstawie obowiązujących przepisów prawa.</w:t>
      </w:r>
    </w:p>
    <w:p w14:paraId="0464C87A" w14:textId="77777777" w:rsidR="001024E5" w:rsidRDefault="001024E5" w:rsidP="001024E5">
      <w:pPr>
        <w:pStyle w:val="Standard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Państwa dane osobowe będą przechowywane przez okres niezbędny do realizacji wskazanych celów, a po tym czasie przez okres wskazany w przepisach powszechnie obowiązującego prawa, w tym okresu obowiązkowej archiwizacji dokumentów zawierających dane osobowe.</w:t>
      </w:r>
    </w:p>
    <w:p w14:paraId="296BB435" w14:textId="77777777" w:rsidR="001024E5" w:rsidRDefault="001024E5" w:rsidP="001024E5">
      <w:pPr>
        <w:pStyle w:val="Standard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Posiadają Państwo prawo </w:t>
      </w:r>
      <w:r>
        <w:rPr>
          <w:rFonts w:asciiTheme="minorHAnsi" w:eastAsia="Times New Roman" w:hAnsiTheme="minorHAnsi" w:cstheme="minorHAnsi"/>
          <w:kern w:val="3"/>
          <w:lang w:bidi="en-US"/>
        </w:rPr>
        <w:t xml:space="preserve">dostępu do treści swoich danych, prawo sprostowania swoich danych osobowych, prawo do usunięcia danych, prawo do ograniczenia przetwarzania, prawo do przenoszenia danych, prawo wniesienia sprzeciwu. </w:t>
      </w:r>
    </w:p>
    <w:p w14:paraId="23ED1E76" w14:textId="0532EFCC" w:rsidR="001024E5" w:rsidRDefault="001024E5" w:rsidP="001024E5">
      <w:pPr>
        <w:pStyle w:val="Standard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gdy, przetwarzanie Państwa danych osobowych narusza przepisy ogólnego rozporządzenia o ochronie danych osobowych z</w:t>
      </w:r>
      <w:r w:rsidR="000B656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 dnia 27 kwietnia 2016 r mają Państwo prawo do wniesienia skargi do </w:t>
      </w:r>
      <w:r>
        <w:rPr>
          <w:rFonts w:asciiTheme="minorHAnsi" w:eastAsia="Times New Roman" w:hAnsiTheme="minorHAnsi" w:cstheme="minorHAnsi"/>
          <w:kern w:val="3"/>
          <w:lang w:bidi="en-US"/>
        </w:rPr>
        <w:t>Prezesa Urzędu Ochrony Danych Osobowych</w:t>
      </w:r>
      <w:r>
        <w:rPr>
          <w:rFonts w:asciiTheme="minorHAnsi" w:hAnsiTheme="minorHAnsi" w:cstheme="minorHAnsi"/>
        </w:rPr>
        <w:t>.</w:t>
      </w:r>
    </w:p>
    <w:p w14:paraId="5AB65A1A" w14:textId="77777777" w:rsidR="001024E5" w:rsidRDefault="001024E5" w:rsidP="001024E5">
      <w:pPr>
        <w:pStyle w:val="Standard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nie będą przekazywane do państw trzecich/organizacji międzynarodowych. Nie będą podlegały zautomatyzowanemu przetwarzaniu ani nie będą poddane profilowaniu.</w:t>
      </w:r>
    </w:p>
    <w:p w14:paraId="646CAFAE" w14:textId="77777777" w:rsidR="001024E5" w:rsidRPr="009B7150" w:rsidRDefault="001024E5">
      <w:pPr>
        <w:rPr>
          <w:rFonts w:cstheme="minorHAnsi"/>
        </w:rPr>
      </w:pPr>
    </w:p>
    <w:sectPr w:rsidR="001024E5" w:rsidRPr="009B7150" w:rsidSect="001C7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070D"/>
    <w:multiLevelType w:val="multilevel"/>
    <w:tmpl w:val="3990DA4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num w:numId="1" w16cid:durableId="492911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25"/>
    <w:rsid w:val="00063DD3"/>
    <w:rsid w:val="000A6519"/>
    <w:rsid w:val="000B656A"/>
    <w:rsid w:val="001024E5"/>
    <w:rsid w:val="00137D49"/>
    <w:rsid w:val="00144705"/>
    <w:rsid w:val="001630F5"/>
    <w:rsid w:val="00196BCC"/>
    <w:rsid w:val="001C7525"/>
    <w:rsid w:val="001E2FA0"/>
    <w:rsid w:val="002B37F9"/>
    <w:rsid w:val="003A19FB"/>
    <w:rsid w:val="00422920"/>
    <w:rsid w:val="0045278A"/>
    <w:rsid w:val="004C755E"/>
    <w:rsid w:val="005114EA"/>
    <w:rsid w:val="00661F03"/>
    <w:rsid w:val="00686266"/>
    <w:rsid w:val="006922A4"/>
    <w:rsid w:val="006E32DC"/>
    <w:rsid w:val="0080140E"/>
    <w:rsid w:val="008159A8"/>
    <w:rsid w:val="00847367"/>
    <w:rsid w:val="00851C93"/>
    <w:rsid w:val="009B7150"/>
    <w:rsid w:val="00A21050"/>
    <w:rsid w:val="00A46A74"/>
    <w:rsid w:val="00A60FEF"/>
    <w:rsid w:val="00AC0584"/>
    <w:rsid w:val="00AC2610"/>
    <w:rsid w:val="00B64B6E"/>
    <w:rsid w:val="00BF22FD"/>
    <w:rsid w:val="00C068CE"/>
    <w:rsid w:val="00C17742"/>
    <w:rsid w:val="00C503B6"/>
    <w:rsid w:val="00D1369D"/>
    <w:rsid w:val="00D503A3"/>
    <w:rsid w:val="00D65C16"/>
    <w:rsid w:val="00E279AF"/>
    <w:rsid w:val="00E931E2"/>
    <w:rsid w:val="00F21BB8"/>
    <w:rsid w:val="00FA0059"/>
    <w:rsid w:val="00FA561A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5A39"/>
  <w15:docId w15:val="{F631C2DB-6AC5-4A0D-A4E2-9136CBB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7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C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C2610"/>
  </w:style>
  <w:style w:type="character" w:styleId="Pogrubienie">
    <w:name w:val="Strong"/>
    <w:basedOn w:val="Domylnaczcionkaakapitu"/>
    <w:qFormat/>
    <w:rsid w:val="006922A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2105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5278A"/>
    <w:pPr>
      <w:tabs>
        <w:tab w:val="right" w:pos="8931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278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WTEKSTZnak">
    <w:name w:val="SW TEKST Znak"/>
    <w:link w:val="SWTEKST"/>
    <w:qFormat/>
    <w:locked/>
    <w:rsid w:val="00FA0059"/>
    <w:rPr>
      <w:rFonts w:ascii="Tahoma" w:hAnsi="Tahoma" w:cs="Tahoma"/>
      <w:szCs w:val="24"/>
      <w:lang w:eastAsia="zh-CN"/>
    </w:rPr>
  </w:style>
  <w:style w:type="paragraph" w:customStyle="1" w:styleId="SWTEKST">
    <w:name w:val="SW TEKST"/>
    <w:basedOn w:val="Normalny"/>
    <w:link w:val="SWTEKSTZnak"/>
    <w:qFormat/>
    <w:rsid w:val="00FA0059"/>
    <w:pPr>
      <w:spacing w:before="60" w:after="60" w:line="240" w:lineRule="auto"/>
      <w:ind w:firstLine="794"/>
      <w:jc w:val="both"/>
    </w:pPr>
    <w:rPr>
      <w:rFonts w:ascii="Tahoma" w:hAnsi="Tahoma" w:cs="Tahoma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024E5"/>
    <w:pPr>
      <w:spacing w:after="160" w:line="256" w:lineRule="auto"/>
      <w:ind w:left="720"/>
      <w:contextualSpacing/>
    </w:pPr>
  </w:style>
  <w:style w:type="paragraph" w:customStyle="1" w:styleId="Standard">
    <w:name w:val="Standard"/>
    <w:basedOn w:val="Normalny"/>
    <w:rsid w:val="001024E5"/>
    <w:pPr>
      <w:autoSpaceDN w:val="0"/>
      <w:spacing w:after="0" w:line="240" w:lineRule="auto"/>
    </w:pPr>
    <w:rPr>
      <w:rFonts w:ascii="Liberation Serif" w:hAnsi="Liberation Serif" w:cs="Liberation Seri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Ewelina Knapik</cp:lastModifiedBy>
  <cp:revision>2</cp:revision>
  <dcterms:created xsi:type="dcterms:W3CDTF">2025-05-02T10:05:00Z</dcterms:created>
  <dcterms:modified xsi:type="dcterms:W3CDTF">2025-05-02T10:05:00Z</dcterms:modified>
</cp:coreProperties>
</file>